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F6F45" w14:textId="77777777" w:rsidR="00350EF5" w:rsidRDefault="00350EF5" w:rsidP="00350EF5">
      <w:pPr>
        <w:pStyle w:val="Title"/>
        <w:spacing w:line="240" w:lineRule="auto"/>
        <w:rPr>
          <w:sz w:val="56"/>
        </w:rPr>
      </w:pPr>
      <w:r w:rsidRPr="00911240">
        <w:rPr>
          <w:noProof/>
          <w:sz w:val="56"/>
        </w:rPr>
        <mc:AlternateContent>
          <mc:Choice Requires="wps">
            <w:drawing>
              <wp:anchor distT="0" distB="0" distL="114300" distR="114300" simplePos="0" relativeHeight="251661312" behindDoc="0" locked="0" layoutInCell="1" allowOverlap="1" wp14:anchorId="3FC365EB" wp14:editId="4629B52C">
                <wp:simplePos x="0" y="0"/>
                <wp:positionH relativeFrom="column">
                  <wp:posOffset>1009650</wp:posOffset>
                </wp:positionH>
                <wp:positionV relativeFrom="paragraph">
                  <wp:posOffset>-57150</wp:posOffset>
                </wp:positionV>
                <wp:extent cx="3219450" cy="334010"/>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334010"/>
                        </a:xfrm>
                        <a:prstGeom prst="rect">
                          <a:avLst/>
                        </a:prstGeom>
                        <a:solidFill>
                          <a:srgbClr val="FFFFFF"/>
                        </a:solidFill>
                        <a:ln w="9525">
                          <a:solidFill>
                            <a:srgbClr val="000000"/>
                          </a:solidFill>
                          <a:miter lim="800000"/>
                          <a:headEnd/>
                          <a:tailEnd/>
                        </a:ln>
                      </wps:spPr>
                      <wps:txbx>
                        <w:txbxContent>
                          <w:p w14:paraId="15E09727" w14:textId="76103C87" w:rsidR="00891D5B" w:rsidRDefault="002C2455" w:rsidP="003667C9">
                            <w:pPr>
                              <w:jc w:val="center"/>
                            </w:pPr>
                            <w:r>
                              <w:rPr>
                                <w:b/>
                                <w:sz w:val="32"/>
                              </w:rPr>
                              <w:t>High School 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C365EB" id="_x0000_t202" coordsize="21600,21600" o:spt="202" path="m,l,21600r21600,l21600,xe">
                <v:stroke joinstyle="miter"/>
                <v:path gradientshapeok="t" o:connecttype="rect"/>
              </v:shapetype>
              <v:shape id="Text Box 2" o:spid="_x0000_s1026" type="#_x0000_t202" style="position:absolute;left:0;text-align:left;margin-left:79.5pt;margin-top:-4.5pt;width:253.5pt;height:26.3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">
                <v:textbox style="mso-fit-shape-to-text:t">
                  <w:txbxContent>
                    <w:p w14:paraId="15E09727" w14:textId="76103C87" w:rsidR="00891D5B" w:rsidRDefault="002C2455" w:rsidP="003667C9">
                      <w:pPr>
                        <w:jc w:val="center"/>
                      </w:pPr>
                      <w:r>
                        <w:rPr>
                          <w:b/>
                          <w:sz w:val="32"/>
                        </w:rPr>
                        <w:t>High School Standards</w:t>
                      </w:r>
                    </w:p>
                  </w:txbxContent>
                </v:textbox>
              </v:shape>
            </w:pict>
          </mc:Fallback>
        </mc:AlternateContent>
      </w:r>
      <w:r w:rsidRPr="00911240">
        <w:rPr>
          <w:noProof/>
          <w:sz w:val="56"/>
        </w:rPr>
        <w:drawing>
          <wp:anchor distT="0" distB="0" distL="114300" distR="114300" simplePos="0" relativeHeight="251659264" behindDoc="1" locked="0" layoutInCell="1" allowOverlap="1" wp14:anchorId="491839CB" wp14:editId="416DEE4C">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sidRPr="00911240">
        <w:rPr>
          <w:noProof/>
          <w:sz w:val="56"/>
        </w:rPr>
        <w:drawing>
          <wp:anchor distT="0" distB="0" distL="114300" distR="114300" simplePos="0" relativeHeight="251660288" behindDoc="0" locked="0" layoutInCell="1" allowOverlap="1" wp14:anchorId="315BB360" wp14:editId="25FD3495">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14:paraId="14CCABD8" w14:textId="5C710FC3" w:rsidR="00350EF5" w:rsidRPr="002C2455" w:rsidRDefault="002C2455" w:rsidP="002C2455">
      <w:pPr>
        <w:pStyle w:val="Subtitle"/>
        <w:spacing w:line="240" w:lineRule="auto"/>
        <w:rPr>
          <w:b/>
          <w:sz w:val="32"/>
          <w:szCs w:val="32"/>
        </w:rPr>
      </w:pPr>
      <w:r w:rsidRPr="002C2455">
        <w:rPr>
          <w:b/>
          <w:sz w:val="32"/>
          <w:szCs w:val="32"/>
        </w:rPr>
        <w:t>High School Choir Standards</w:t>
      </w:r>
    </w:p>
    <w:p w14:paraId="0AE94807" w14:textId="77777777" w:rsidR="00350EF5" w:rsidRDefault="00350EF5" w:rsidP="00350EF5">
      <w:pPr>
        <w:pStyle w:val="Subtitle"/>
        <w:spacing w:line="240" w:lineRule="auto"/>
        <w:jc w:val="left"/>
        <w:rPr>
          <w:b/>
          <w:szCs w:val="24"/>
        </w:rPr>
      </w:pPr>
    </w:p>
    <w:p w14:paraId="327CDDC1" w14:textId="77777777" w:rsidR="003667C9" w:rsidRPr="003667C9" w:rsidRDefault="00350EF5" w:rsidP="003667C9">
      <w:pPr>
        <w:widowControl w:val="0"/>
        <w:tabs>
          <w:tab w:val="left" w:pos="110"/>
        </w:tabs>
        <w:autoSpaceDE w:val="0"/>
        <w:autoSpaceDN w:val="0"/>
        <w:adjustRightInd w:val="0"/>
        <w:spacing w:before="11"/>
        <w:rPr>
          <w:sz w:val="24"/>
          <w:szCs w:val="24"/>
        </w:rPr>
      </w:pPr>
      <w:r w:rsidRPr="003667C9">
        <w:rPr>
          <w:b/>
          <w:sz w:val="24"/>
          <w:szCs w:val="24"/>
        </w:rPr>
        <w:t xml:space="preserve">Course Overview: </w:t>
      </w:r>
      <w:r w:rsidR="003667C9" w:rsidRPr="003667C9">
        <w:rPr>
          <w:sz w:val="24"/>
          <w:szCs w:val="24"/>
        </w:rPr>
        <w:t>High School Choir is a choir for all voic</w:t>
      </w:r>
      <w:r w:rsidR="003667C9">
        <w:rPr>
          <w:sz w:val="24"/>
          <w:szCs w:val="24"/>
        </w:rPr>
        <w:t>e types and music abilities, which</w:t>
      </w:r>
      <w:r w:rsidR="003667C9" w:rsidRPr="003667C9">
        <w:rPr>
          <w:sz w:val="24"/>
          <w:szCs w:val="24"/>
        </w:rPr>
        <w:t xml:space="preserve"> meets on a daily basis. The ensemble is comprised of freshman through senior students, and will study literature of a medium level of difficulty in 2-4 voice parts. Music from classical to contemporary styles will be explored, and the technical aspects of singing and the basics of music theory and sight-reading will be covered in this course. Attendance and participation at performances is required as a part of the grade. Students may also learn music for the solo-ensemble unit, and are encouraged to participate in the music festival.</w:t>
      </w:r>
    </w:p>
    <w:p w14:paraId="7B540B34" w14:textId="77777777" w:rsidR="00350EF5" w:rsidRPr="003667C9" w:rsidRDefault="00350EF5" w:rsidP="00350EF5">
      <w:pPr>
        <w:pStyle w:val="Subtitle"/>
        <w:spacing w:line="240" w:lineRule="auto"/>
        <w:jc w:val="left"/>
        <w:rPr>
          <w:szCs w:val="24"/>
        </w:rPr>
      </w:pPr>
    </w:p>
    <w:p w14:paraId="623EBEC7" w14:textId="77777777" w:rsidR="00350EF5" w:rsidRPr="003667C9" w:rsidRDefault="00350EF5" w:rsidP="00350EF5">
      <w:pPr>
        <w:pStyle w:val="Subtitle"/>
        <w:spacing w:line="240" w:lineRule="auto"/>
        <w:jc w:val="left"/>
        <w:rPr>
          <w:b/>
          <w:szCs w:val="24"/>
        </w:rPr>
      </w:pPr>
    </w:p>
    <w:p w14:paraId="1C29BFEC" w14:textId="77777777" w:rsidR="00350EF5" w:rsidRPr="003667C9" w:rsidRDefault="003667C9" w:rsidP="00350EF5">
      <w:pPr>
        <w:pStyle w:val="Subtitle"/>
        <w:spacing w:line="240" w:lineRule="auto"/>
        <w:jc w:val="left"/>
        <w:rPr>
          <w:b/>
          <w:szCs w:val="24"/>
        </w:rPr>
      </w:pPr>
      <w:r w:rsidRPr="003667C9">
        <w:rPr>
          <w:b/>
          <w:szCs w:val="24"/>
        </w:rPr>
        <w:t>Unit 1</w:t>
      </w:r>
      <w:r w:rsidR="00D66B9C">
        <w:rPr>
          <w:b/>
          <w:szCs w:val="24"/>
        </w:rPr>
        <w:t>:</w:t>
      </w:r>
      <w:r w:rsidRPr="003667C9">
        <w:rPr>
          <w:b/>
          <w:szCs w:val="24"/>
        </w:rPr>
        <w:t xml:space="preserve"> Concert rehearsal and performances</w:t>
      </w:r>
      <w:r w:rsidR="00350EF5" w:rsidRPr="003667C9">
        <w:rPr>
          <w:b/>
          <w:szCs w:val="24"/>
        </w:rPr>
        <w:t xml:space="preserve"> </w:t>
      </w:r>
      <w:r w:rsidRPr="003667C9">
        <w:rPr>
          <w:b/>
          <w:szCs w:val="24"/>
        </w:rPr>
        <w:t>(ongoing</w:t>
      </w:r>
      <w:r w:rsidR="00350EF5" w:rsidRPr="003667C9">
        <w:rPr>
          <w:b/>
          <w:szCs w:val="24"/>
        </w:rPr>
        <w:t xml:space="preserve">) </w:t>
      </w:r>
    </w:p>
    <w:p w14:paraId="08B47C3B" w14:textId="77777777" w:rsidR="00350EF5" w:rsidRPr="003667C9" w:rsidRDefault="00350EF5" w:rsidP="00350EF5">
      <w:pPr>
        <w:pStyle w:val="Subtitle"/>
        <w:spacing w:line="240" w:lineRule="auto"/>
        <w:jc w:val="left"/>
        <w:rPr>
          <w:szCs w:val="24"/>
        </w:rPr>
      </w:pPr>
    </w:p>
    <w:p w14:paraId="0F0E9F74" w14:textId="3B812833" w:rsidR="003667C9" w:rsidRPr="003667C9" w:rsidRDefault="00350EF5" w:rsidP="002C2455">
      <w:pPr>
        <w:widowControl w:val="0"/>
        <w:tabs>
          <w:tab w:val="left" w:pos="380"/>
        </w:tabs>
        <w:autoSpaceDE w:val="0"/>
        <w:autoSpaceDN w:val="0"/>
        <w:adjustRightInd w:val="0"/>
        <w:ind w:left="380"/>
        <w:rPr>
          <w:sz w:val="24"/>
          <w:szCs w:val="24"/>
        </w:rPr>
      </w:pPr>
      <w:r w:rsidRPr="003667C9">
        <w:rPr>
          <w:b/>
          <w:sz w:val="24"/>
          <w:szCs w:val="24"/>
        </w:rPr>
        <w:t xml:space="preserve">Description: </w:t>
      </w:r>
      <w:r w:rsidR="003667C9" w:rsidRPr="003667C9">
        <w:rPr>
          <w:sz w:val="24"/>
          <w:szCs w:val="24"/>
        </w:rPr>
        <w:t xml:space="preserve">This unit makes up the bulk of the year for our choir. In this unit the students will rehearse and refine selected repertoire for the upcoming concerts. Using our repertoire and warm-up routines the students will sing, play instruments, improvise, compose, develop music literacy skills, analyze and evaluate their own and others' musical performances, and draw connections between </w:t>
      </w:r>
      <w:r w:rsidR="003667C9">
        <w:rPr>
          <w:sz w:val="24"/>
          <w:szCs w:val="24"/>
        </w:rPr>
        <w:t>t</w:t>
      </w:r>
      <w:r w:rsidR="003667C9" w:rsidRPr="003667C9">
        <w:rPr>
          <w:sz w:val="24"/>
          <w:szCs w:val="24"/>
        </w:rPr>
        <w:t>he arts and other subject areas.</w:t>
      </w:r>
    </w:p>
    <w:p w14:paraId="3F07EB93" w14:textId="77777777" w:rsidR="00D66B9C" w:rsidRDefault="00D66B9C" w:rsidP="00350EF5">
      <w:pPr>
        <w:pStyle w:val="Subtitle"/>
        <w:spacing w:line="240" w:lineRule="auto"/>
        <w:ind w:firstLine="720"/>
        <w:jc w:val="left"/>
        <w:rPr>
          <w:szCs w:val="24"/>
        </w:rPr>
      </w:pPr>
    </w:p>
    <w:p w14:paraId="2DE5365A" w14:textId="663FA0AF" w:rsidR="002C431F" w:rsidRDefault="002C2455" w:rsidP="002C2455">
      <w:pPr>
        <w:pStyle w:val="Subtitle"/>
        <w:spacing w:line="240" w:lineRule="auto"/>
        <w:ind w:firstLine="360"/>
        <w:jc w:val="left"/>
        <w:rPr>
          <w:b/>
          <w:szCs w:val="24"/>
        </w:rPr>
      </w:pPr>
      <w:r>
        <w:rPr>
          <w:b/>
          <w:szCs w:val="24"/>
        </w:rPr>
        <w:t>Standards</w:t>
      </w:r>
    </w:p>
    <w:p w14:paraId="4D62ED44" w14:textId="77777777" w:rsidR="003667C9" w:rsidRPr="002C431F" w:rsidRDefault="003667C9" w:rsidP="002C431F">
      <w:pPr>
        <w:pStyle w:val="Subtitle"/>
        <w:numPr>
          <w:ilvl w:val="0"/>
          <w:numId w:val="33"/>
        </w:numPr>
        <w:spacing w:line="240" w:lineRule="auto"/>
        <w:jc w:val="left"/>
        <w:rPr>
          <w:b/>
          <w:szCs w:val="24"/>
        </w:rPr>
      </w:pPr>
      <w:r w:rsidRPr="002C431F">
        <w:rPr>
          <w:szCs w:val="24"/>
        </w:rPr>
        <w:t>The students will sing a variety of choral literature with expression and technical accuracy with a difficulty level of three to five.</w:t>
      </w:r>
      <w:r w:rsidR="000F3809" w:rsidRPr="002C431F">
        <w:rPr>
          <w:szCs w:val="24"/>
        </w:rPr>
        <w:t xml:space="preserve"> MUS.A.12.3</w:t>
      </w:r>
    </w:p>
    <w:p w14:paraId="673529FC" w14:textId="77777777" w:rsidR="003667C9" w:rsidRPr="002C431F" w:rsidRDefault="003667C9" w:rsidP="002C431F">
      <w:pPr>
        <w:pStyle w:val="ListParagraph"/>
        <w:widowControl w:val="0"/>
        <w:numPr>
          <w:ilvl w:val="0"/>
          <w:numId w:val="33"/>
        </w:numPr>
        <w:tabs>
          <w:tab w:val="left" w:pos="741"/>
        </w:tabs>
        <w:autoSpaceDE w:val="0"/>
        <w:autoSpaceDN w:val="0"/>
        <w:adjustRightInd w:val="0"/>
        <w:spacing w:before="35"/>
        <w:rPr>
          <w:sz w:val="24"/>
          <w:szCs w:val="24"/>
        </w:rPr>
      </w:pPr>
      <w:r w:rsidRPr="002C431F">
        <w:rPr>
          <w:sz w:val="24"/>
          <w:szCs w:val="24"/>
        </w:rPr>
        <w:t>The students will sing music written for four or more parts, with and without accompaniment.</w:t>
      </w:r>
      <w:r w:rsidR="000F3809" w:rsidRPr="002C431F">
        <w:rPr>
          <w:sz w:val="24"/>
          <w:szCs w:val="24"/>
        </w:rPr>
        <w:t xml:space="preserve"> MUS.A.12.4, MUS.A.12.5</w:t>
      </w:r>
    </w:p>
    <w:p w14:paraId="7D98920B" w14:textId="77777777" w:rsidR="002C431F" w:rsidRPr="002C431F" w:rsidRDefault="003667C9" w:rsidP="002C431F">
      <w:pPr>
        <w:pStyle w:val="ListParagraph"/>
        <w:widowControl w:val="0"/>
        <w:numPr>
          <w:ilvl w:val="0"/>
          <w:numId w:val="33"/>
        </w:numPr>
        <w:tabs>
          <w:tab w:val="left" w:pos="741"/>
        </w:tabs>
        <w:autoSpaceDE w:val="0"/>
        <w:autoSpaceDN w:val="0"/>
        <w:adjustRightInd w:val="0"/>
        <w:spacing w:before="35"/>
        <w:rPr>
          <w:sz w:val="24"/>
          <w:szCs w:val="24"/>
        </w:rPr>
      </w:pPr>
      <w:r w:rsidRPr="002C431F">
        <w:rPr>
          <w:sz w:val="24"/>
          <w:szCs w:val="24"/>
        </w:rPr>
        <w:t>The students will understand how to be a membe</w:t>
      </w:r>
      <w:r w:rsidR="000F3809" w:rsidRPr="002C431F">
        <w:rPr>
          <w:sz w:val="24"/>
          <w:szCs w:val="24"/>
        </w:rPr>
        <w:t xml:space="preserve">r of the choral ensemble, which </w:t>
      </w:r>
      <w:r w:rsidRPr="002C431F">
        <w:rPr>
          <w:sz w:val="24"/>
          <w:szCs w:val="24"/>
        </w:rPr>
        <w:t>includes</w:t>
      </w:r>
      <w:r w:rsidR="000F3809" w:rsidRPr="002C431F">
        <w:rPr>
          <w:sz w:val="24"/>
          <w:szCs w:val="24"/>
        </w:rPr>
        <w:t xml:space="preserve">: </w:t>
      </w:r>
      <w:r w:rsidRPr="002C431F">
        <w:rPr>
          <w:sz w:val="24"/>
          <w:szCs w:val="24"/>
        </w:rPr>
        <w:t>using their skills to blend, match vowel shape and placement, and following the cues of the director.</w:t>
      </w:r>
      <w:r w:rsidR="000F3809" w:rsidRPr="002C431F">
        <w:rPr>
          <w:sz w:val="24"/>
          <w:szCs w:val="24"/>
        </w:rPr>
        <w:t xml:space="preserve"> MUS.A.12.5</w:t>
      </w:r>
    </w:p>
    <w:p w14:paraId="6127A69B" w14:textId="77777777" w:rsidR="002C431F" w:rsidRPr="002C431F" w:rsidRDefault="003667C9" w:rsidP="002C431F">
      <w:pPr>
        <w:pStyle w:val="ListParagraph"/>
        <w:widowControl w:val="0"/>
        <w:numPr>
          <w:ilvl w:val="0"/>
          <w:numId w:val="33"/>
        </w:numPr>
        <w:tabs>
          <w:tab w:val="left" w:pos="741"/>
        </w:tabs>
        <w:autoSpaceDE w:val="0"/>
        <w:autoSpaceDN w:val="0"/>
        <w:adjustRightInd w:val="0"/>
        <w:spacing w:before="35"/>
        <w:rPr>
          <w:sz w:val="24"/>
          <w:szCs w:val="24"/>
        </w:rPr>
      </w:pPr>
      <w:r w:rsidRPr="002C431F">
        <w:rPr>
          <w:sz w:val="24"/>
          <w:szCs w:val="24"/>
        </w:rPr>
        <w:t>The students will sing in sm</w:t>
      </w:r>
      <w:r w:rsidR="000F3809" w:rsidRPr="002C431F">
        <w:rPr>
          <w:sz w:val="24"/>
          <w:szCs w:val="24"/>
        </w:rPr>
        <w:t xml:space="preserve">all ensembles with one student </w:t>
      </w:r>
      <w:r w:rsidRPr="002C431F">
        <w:rPr>
          <w:sz w:val="24"/>
          <w:szCs w:val="24"/>
        </w:rPr>
        <w:t>on a part.</w:t>
      </w:r>
      <w:r w:rsidR="000F3809" w:rsidRPr="002C431F">
        <w:rPr>
          <w:sz w:val="24"/>
          <w:szCs w:val="24"/>
        </w:rPr>
        <w:t xml:space="preserve"> MUS.A.12.8</w:t>
      </w:r>
    </w:p>
    <w:p w14:paraId="492F76D4" w14:textId="77777777" w:rsidR="002C431F" w:rsidRPr="00CB2B13" w:rsidRDefault="00F3697C" w:rsidP="002C431F">
      <w:pPr>
        <w:pStyle w:val="ListParagraph"/>
        <w:widowControl w:val="0"/>
        <w:numPr>
          <w:ilvl w:val="0"/>
          <w:numId w:val="33"/>
        </w:numPr>
        <w:tabs>
          <w:tab w:val="left" w:pos="720"/>
        </w:tabs>
        <w:autoSpaceDE w:val="0"/>
        <w:autoSpaceDN w:val="0"/>
        <w:adjustRightInd w:val="0"/>
        <w:spacing w:before="35"/>
        <w:rPr>
          <w:sz w:val="24"/>
          <w:szCs w:val="24"/>
        </w:rPr>
      </w:pPr>
      <w:r w:rsidRPr="002C431F">
        <w:rPr>
          <w:sz w:val="24"/>
          <w:szCs w:val="24"/>
        </w:rPr>
        <w:t>The students will be abl</w:t>
      </w:r>
      <w:r w:rsidR="00CB2B13">
        <w:rPr>
          <w:sz w:val="24"/>
          <w:szCs w:val="24"/>
        </w:rPr>
        <w:t>e to successfully play both rhythmic and melodic</w:t>
      </w:r>
      <w:r w:rsidRPr="002C431F">
        <w:rPr>
          <w:sz w:val="24"/>
          <w:szCs w:val="24"/>
        </w:rPr>
        <w:t xml:space="preserve"> instruments to accompany our choral literature. </w:t>
      </w:r>
      <w:r w:rsidR="00B1067F" w:rsidRPr="002C431F">
        <w:rPr>
          <w:sz w:val="24"/>
          <w:szCs w:val="24"/>
        </w:rPr>
        <w:t>MUS.B.12.5</w:t>
      </w:r>
    </w:p>
    <w:p w14:paraId="3CEE79C8" w14:textId="77777777" w:rsidR="002C431F" w:rsidRPr="002C431F" w:rsidRDefault="002C431F" w:rsidP="002C431F">
      <w:pPr>
        <w:pStyle w:val="ListParagraph"/>
        <w:widowControl w:val="0"/>
        <w:numPr>
          <w:ilvl w:val="0"/>
          <w:numId w:val="33"/>
        </w:numPr>
        <w:tabs>
          <w:tab w:val="left" w:pos="650"/>
        </w:tabs>
        <w:autoSpaceDE w:val="0"/>
        <w:autoSpaceDN w:val="0"/>
        <w:adjustRightInd w:val="0"/>
        <w:rPr>
          <w:sz w:val="24"/>
          <w:szCs w:val="24"/>
        </w:rPr>
      </w:pPr>
      <w:r w:rsidRPr="002C431F">
        <w:rPr>
          <w:sz w:val="24"/>
          <w:szCs w:val="24"/>
        </w:rPr>
        <w:t>The students will read a choral score with up to four staves.</w:t>
      </w:r>
      <w:r w:rsidR="001A3549">
        <w:rPr>
          <w:sz w:val="24"/>
          <w:szCs w:val="24"/>
        </w:rPr>
        <w:t xml:space="preserve"> MUS.E.12.7</w:t>
      </w:r>
    </w:p>
    <w:p w14:paraId="23C2D489" w14:textId="77777777" w:rsidR="002C431F" w:rsidRDefault="002C431F" w:rsidP="002C431F">
      <w:pPr>
        <w:pStyle w:val="ListParagraph"/>
        <w:widowControl w:val="0"/>
        <w:numPr>
          <w:ilvl w:val="0"/>
          <w:numId w:val="33"/>
        </w:numPr>
        <w:tabs>
          <w:tab w:val="left" w:pos="741"/>
        </w:tabs>
        <w:autoSpaceDE w:val="0"/>
        <w:autoSpaceDN w:val="0"/>
        <w:adjustRightInd w:val="0"/>
        <w:spacing w:before="35"/>
        <w:rPr>
          <w:sz w:val="24"/>
          <w:szCs w:val="24"/>
        </w:rPr>
      </w:pPr>
      <w:r w:rsidRPr="002C431F">
        <w:rPr>
          <w:sz w:val="24"/>
          <w:szCs w:val="24"/>
        </w:rPr>
        <w:t>The students will sight read melodies wit</w:t>
      </w:r>
      <w:r w:rsidR="001A3549">
        <w:rPr>
          <w:sz w:val="24"/>
          <w:szCs w:val="24"/>
        </w:rPr>
        <w:t>h a difficulty level of a three on the musical scale of 1-6. MUS.E.12.6</w:t>
      </w:r>
    </w:p>
    <w:p w14:paraId="04604E4F" w14:textId="77777777" w:rsidR="00F5226D" w:rsidRDefault="00F5226D" w:rsidP="00F5226D">
      <w:pPr>
        <w:pStyle w:val="ListParagraph"/>
        <w:widowControl w:val="0"/>
        <w:numPr>
          <w:ilvl w:val="0"/>
          <w:numId w:val="33"/>
        </w:numPr>
        <w:tabs>
          <w:tab w:val="left" w:pos="650"/>
        </w:tabs>
        <w:autoSpaceDE w:val="0"/>
        <w:autoSpaceDN w:val="0"/>
        <w:adjustRightInd w:val="0"/>
        <w:rPr>
          <w:sz w:val="24"/>
          <w:szCs w:val="24"/>
        </w:rPr>
      </w:pPr>
      <w:r>
        <w:rPr>
          <w:sz w:val="24"/>
          <w:szCs w:val="24"/>
        </w:rPr>
        <w:tab/>
        <w:t>The s</w:t>
      </w:r>
      <w:r w:rsidRPr="00F5226D">
        <w:rPr>
          <w:sz w:val="24"/>
          <w:szCs w:val="24"/>
        </w:rPr>
        <w:t>tudents will listen to many different recordings of choral singing to identify musical forms and elements that make t</w:t>
      </w:r>
      <w:r w:rsidR="00DE3638">
        <w:rPr>
          <w:sz w:val="24"/>
          <w:szCs w:val="24"/>
        </w:rPr>
        <w:t>he recording successful or not. MUS.F.12.10</w:t>
      </w:r>
    </w:p>
    <w:p w14:paraId="7DA8EB90" w14:textId="77777777" w:rsidR="00EF1713" w:rsidRPr="00CB2B13" w:rsidRDefault="00EF1713" w:rsidP="00EF1713">
      <w:pPr>
        <w:pStyle w:val="ListParagraph"/>
        <w:widowControl w:val="0"/>
        <w:numPr>
          <w:ilvl w:val="0"/>
          <w:numId w:val="33"/>
        </w:numPr>
        <w:tabs>
          <w:tab w:val="left" w:pos="110"/>
        </w:tabs>
        <w:autoSpaceDE w:val="0"/>
        <w:autoSpaceDN w:val="0"/>
        <w:adjustRightInd w:val="0"/>
        <w:rPr>
          <w:sz w:val="24"/>
          <w:szCs w:val="24"/>
        </w:rPr>
      </w:pPr>
      <w:r w:rsidRPr="00CB2B13">
        <w:rPr>
          <w:sz w:val="24"/>
          <w:szCs w:val="24"/>
        </w:rPr>
        <w:t>I can use appropriate terminology to describe a specific musical event.</w:t>
      </w:r>
      <w:r w:rsidR="00DE3638">
        <w:rPr>
          <w:sz w:val="24"/>
          <w:szCs w:val="24"/>
        </w:rPr>
        <w:t xml:space="preserve"> MUS.F.12.6</w:t>
      </w:r>
    </w:p>
    <w:p w14:paraId="5461DC5C" w14:textId="77777777" w:rsidR="00CB2B13" w:rsidRPr="00CB2B13" w:rsidRDefault="00CB2B13" w:rsidP="00F5226D">
      <w:pPr>
        <w:pStyle w:val="ListParagraph"/>
        <w:widowControl w:val="0"/>
        <w:numPr>
          <w:ilvl w:val="0"/>
          <w:numId w:val="33"/>
        </w:numPr>
        <w:tabs>
          <w:tab w:val="left" w:pos="741"/>
        </w:tabs>
        <w:autoSpaceDE w:val="0"/>
        <w:autoSpaceDN w:val="0"/>
        <w:adjustRightInd w:val="0"/>
        <w:spacing w:before="35"/>
        <w:rPr>
          <w:sz w:val="24"/>
          <w:szCs w:val="24"/>
        </w:rPr>
      </w:pPr>
      <w:r>
        <w:rPr>
          <w:sz w:val="24"/>
          <w:szCs w:val="24"/>
        </w:rPr>
        <w:t>The students will</w:t>
      </w:r>
      <w:r w:rsidRPr="00F5226D">
        <w:rPr>
          <w:sz w:val="24"/>
          <w:szCs w:val="24"/>
        </w:rPr>
        <w:t xml:space="preserve"> </w:t>
      </w:r>
      <w:r>
        <w:rPr>
          <w:sz w:val="24"/>
          <w:szCs w:val="24"/>
        </w:rPr>
        <w:t>develop criteria to evaluate their</w:t>
      </w:r>
      <w:r w:rsidRPr="00F5226D">
        <w:rPr>
          <w:sz w:val="24"/>
          <w:szCs w:val="24"/>
        </w:rPr>
        <w:t xml:space="preserve"> own performance and the performance of others.</w:t>
      </w:r>
      <w:r w:rsidR="00DE3638">
        <w:rPr>
          <w:sz w:val="24"/>
          <w:szCs w:val="24"/>
        </w:rPr>
        <w:t xml:space="preserve"> MUS.G.12.4</w:t>
      </w:r>
    </w:p>
    <w:p w14:paraId="494FA8BC" w14:textId="77777777" w:rsidR="00F5226D" w:rsidRDefault="00F5226D" w:rsidP="00F5226D">
      <w:pPr>
        <w:pStyle w:val="ListParagraph"/>
        <w:widowControl w:val="0"/>
        <w:numPr>
          <w:ilvl w:val="0"/>
          <w:numId w:val="33"/>
        </w:numPr>
        <w:tabs>
          <w:tab w:val="left" w:pos="650"/>
        </w:tabs>
        <w:autoSpaceDE w:val="0"/>
        <w:autoSpaceDN w:val="0"/>
        <w:adjustRightInd w:val="0"/>
        <w:rPr>
          <w:sz w:val="24"/>
          <w:szCs w:val="24"/>
        </w:rPr>
      </w:pPr>
      <w:r w:rsidRPr="00F5226D">
        <w:rPr>
          <w:sz w:val="24"/>
          <w:szCs w:val="24"/>
        </w:rPr>
        <w:t xml:space="preserve">The students will complete concert reflections answering questions relating to the quality and effectiveness of their own and others' musical performances. </w:t>
      </w:r>
      <w:r w:rsidR="00DE3638">
        <w:rPr>
          <w:sz w:val="24"/>
          <w:szCs w:val="24"/>
        </w:rPr>
        <w:t>MUS.G.12.4, MUS.G.12.5</w:t>
      </w:r>
    </w:p>
    <w:p w14:paraId="1009230B" w14:textId="77777777" w:rsidR="00F5226D" w:rsidRPr="00F5226D" w:rsidRDefault="00F5226D" w:rsidP="00F5226D">
      <w:pPr>
        <w:pStyle w:val="ListParagraph"/>
        <w:widowControl w:val="0"/>
        <w:numPr>
          <w:ilvl w:val="0"/>
          <w:numId w:val="33"/>
        </w:numPr>
        <w:tabs>
          <w:tab w:val="left" w:pos="650"/>
        </w:tabs>
        <w:autoSpaceDE w:val="0"/>
        <w:autoSpaceDN w:val="0"/>
        <w:adjustRightInd w:val="0"/>
        <w:rPr>
          <w:sz w:val="24"/>
          <w:szCs w:val="24"/>
        </w:rPr>
      </w:pPr>
      <w:r w:rsidRPr="00F5226D">
        <w:rPr>
          <w:sz w:val="24"/>
          <w:szCs w:val="24"/>
        </w:rPr>
        <w:t>The students will learn how to give constructive suggestions for improvement.</w:t>
      </w:r>
      <w:r w:rsidR="00DE3638">
        <w:rPr>
          <w:sz w:val="24"/>
          <w:szCs w:val="24"/>
        </w:rPr>
        <w:t xml:space="preserve"> </w:t>
      </w:r>
      <w:r w:rsidR="00DE3638">
        <w:rPr>
          <w:sz w:val="24"/>
          <w:szCs w:val="24"/>
        </w:rPr>
        <w:lastRenderedPageBreak/>
        <w:t>MUS.G.12.4</w:t>
      </w:r>
    </w:p>
    <w:p w14:paraId="4992224E" w14:textId="77777777" w:rsidR="00F5226D" w:rsidRPr="00F5226D" w:rsidRDefault="00F5226D" w:rsidP="00F5226D">
      <w:pPr>
        <w:pStyle w:val="ListParagraph"/>
        <w:widowControl w:val="0"/>
        <w:numPr>
          <w:ilvl w:val="0"/>
          <w:numId w:val="33"/>
        </w:numPr>
        <w:tabs>
          <w:tab w:val="left" w:pos="741"/>
        </w:tabs>
        <w:autoSpaceDE w:val="0"/>
        <w:autoSpaceDN w:val="0"/>
        <w:adjustRightInd w:val="0"/>
        <w:spacing w:before="115"/>
        <w:rPr>
          <w:sz w:val="24"/>
          <w:szCs w:val="24"/>
        </w:rPr>
      </w:pPr>
      <w:r>
        <w:rPr>
          <w:sz w:val="24"/>
          <w:szCs w:val="24"/>
        </w:rPr>
        <w:t>The students will</w:t>
      </w:r>
      <w:r w:rsidRPr="00F5226D">
        <w:rPr>
          <w:sz w:val="24"/>
          <w:szCs w:val="24"/>
        </w:rPr>
        <w:t xml:space="preserve"> analyze and describe what makes a choral performance unique, interesting, and expressive.</w:t>
      </w:r>
      <w:r w:rsidR="008D2F2A">
        <w:rPr>
          <w:sz w:val="24"/>
          <w:szCs w:val="24"/>
        </w:rPr>
        <w:t xml:space="preserve"> MUS.F.12.10</w:t>
      </w:r>
    </w:p>
    <w:p w14:paraId="063AE4DA" w14:textId="77777777" w:rsidR="00F5226D" w:rsidRPr="00F5226D" w:rsidRDefault="00F5226D" w:rsidP="00F5226D">
      <w:pPr>
        <w:pStyle w:val="ListParagraph"/>
        <w:widowControl w:val="0"/>
        <w:numPr>
          <w:ilvl w:val="0"/>
          <w:numId w:val="33"/>
        </w:numPr>
        <w:tabs>
          <w:tab w:val="left" w:pos="741"/>
        </w:tabs>
        <w:autoSpaceDE w:val="0"/>
        <w:autoSpaceDN w:val="0"/>
        <w:adjustRightInd w:val="0"/>
        <w:spacing w:before="35"/>
        <w:rPr>
          <w:sz w:val="24"/>
          <w:szCs w:val="24"/>
        </w:rPr>
      </w:pPr>
      <w:r>
        <w:rPr>
          <w:sz w:val="24"/>
          <w:szCs w:val="24"/>
        </w:rPr>
        <w:t>The students will</w:t>
      </w:r>
      <w:r w:rsidR="008441EB">
        <w:rPr>
          <w:sz w:val="24"/>
          <w:szCs w:val="24"/>
        </w:rPr>
        <w:t xml:space="preserve"> analyze and describe </w:t>
      </w:r>
      <w:r w:rsidRPr="00F5226D">
        <w:rPr>
          <w:sz w:val="24"/>
          <w:szCs w:val="24"/>
        </w:rPr>
        <w:t>the uses of the elements of music in music representing diverse genres and cultures.</w:t>
      </w:r>
      <w:r w:rsidR="008D2F2A">
        <w:rPr>
          <w:sz w:val="24"/>
          <w:szCs w:val="24"/>
        </w:rPr>
        <w:t xml:space="preserve"> MUS.I.12.7</w:t>
      </w:r>
    </w:p>
    <w:p w14:paraId="1C6A42DC" w14:textId="77777777" w:rsidR="00F5226D" w:rsidRPr="00F5226D" w:rsidRDefault="00F5226D" w:rsidP="00F5226D">
      <w:pPr>
        <w:pStyle w:val="ListParagraph"/>
        <w:widowControl w:val="0"/>
        <w:numPr>
          <w:ilvl w:val="0"/>
          <w:numId w:val="33"/>
        </w:numPr>
        <w:tabs>
          <w:tab w:val="left" w:pos="741"/>
        </w:tabs>
        <w:autoSpaceDE w:val="0"/>
        <w:autoSpaceDN w:val="0"/>
        <w:adjustRightInd w:val="0"/>
        <w:spacing w:before="34"/>
        <w:rPr>
          <w:sz w:val="24"/>
          <w:szCs w:val="24"/>
        </w:rPr>
      </w:pPr>
      <w:r>
        <w:rPr>
          <w:sz w:val="24"/>
          <w:szCs w:val="24"/>
        </w:rPr>
        <w:tab/>
        <w:t>The students will</w:t>
      </w:r>
      <w:r w:rsidRPr="00F5226D">
        <w:rPr>
          <w:sz w:val="24"/>
          <w:szCs w:val="24"/>
        </w:rPr>
        <w:t xml:space="preserve"> use technical vocabulary of music correctly in class discussions and written reflections.</w:t>
      </w:r>
      <w:r w:rsidR="008D2F2A">
        <w:rPr>
          <w:sz w:val="24"/>
          <w:szCs w:val="24"/>
        </w:rPr>
        <w:t xml:space="preserve"> MUS.F.12.</w:t>
      </w:r>
      <w:r w:rsidR="00684600">
        <w:rPr>
          <w:sz w:val="24"/>
          <w:szCs w:val="24"/>
        </w:rPr>
        <w:t>6</w:t>
      </w:r>
    </w:p>
    <w:p w14:paraId="3393A639" w14:textId="77777777" w:rsidR="00F5226D" w:rsidRPr="00F5226D" w:rsidRDefault="00F5226D" w:rsidP="00F5226D">
      <w:pPr>
        <w:pStyle w:val="ListParagraph"/>
        <w:widowControl w:val="0"/>
        <w:numPr>
          <w:ilvl w:val="0"/>
          <w:numId w:val="33"/>
        </w:numPr>
        <w:tabs>
          <w:tab w:val="left" w:pos="741"/>
        </w:tabs>
        <w:autoSpaceDE w:val="0"/>
        <w:autoSpaceDN w:val="0"/>
        <w:adjustRightInd w:val="0"/>
        <w:spacing w:before="35"/>
        <w:rPr>
          <w:sz w:val="24"/>
          <w:szCs w:val="24"/>
        </w:rPr>
      </w:pPr>
      <w:r>
        <w:rPr>
          <w:sz w:val="24"/>
          <w:szCs w:val="24"/>
        </w:rPr>
        <w:t>The students will</w:t>
      </w:r>
      <w:r w:rsidRPr="00F5226D">
        <w:rPr>
          <w:sz w:val="24"/>
          <w:szCs w:val="24"/>
        </w:rPr>
        <w:t xml:space="preserve"> identify and explain compositional devices and techniques that provide unity and variety.</w:t>
      </w:r>
      <w:r w:rsidR="00684600">
        <w:rPr>
          <w:sz w:val="24"/>
          <w:szCs w:val="24"/>
        </w:rPr>
        <w:t xml:space="preserve"> MUS.F.12.10</w:t>
      </w:r>
    </w:p>
    <w:p w14:paraId="425CAA4E" w14:textId="77777777" w:rsidR="00F5226D" w:rsidRPr="00F5226D" w:rsidRDefault="00F5226D" w:rsidP="00F5226D">
      <w:pPr>
        <w:pStyle w:val="ListParagraph"/>
        <w:widowControl w:val="0"/>
        <w:numPr>
          <w:ilvl w:val="0"/>
          <w:numId w:val="33"/>
        </w:numPr>
        <w:tabs>
          <w:tab w:val="left" w:pos="741"/>
        </w:tabs>
        <w:autoSpaceDE w:val="0"/>
        <w:autoSpaceDN w:val="0"/>
        <w:adjustRightInd w:val="0"/>
        <w:spacing w:before="35"/>
        <w:rPr>
          <w:sz w:val="24"/>
          <w:szCs w:val="24"/>
        </w:rPr>
      </w:pPr>
      <w:r>
        <w:rPr>
          <w:sz w:val="24"/>
          <w:szCs w:val="24"/>
        </w:rPr>
        <w:t>The students will</w:t>
      </w:r>
      <w:r w:rsidRPr="00F5226D">
        <w:rPr>
          <w:sz w:val="24"/>
          <w:szCs w:val="24"/>
        </w:rPr>
        <w:t xml:space="preserve"> identify compositional devices and techniques that are similar in other choral works.</w:t>
      </w:r>
      <w:r w:rsidR="00684600">
        <w:rPr>
          <w:sz w:val="24"/>
          <w:szCs w:val="24"/>
        </w:rPr>
        <w:t xml:space="preserve"> MUS.F.12.7</w:t>
      </w:r>
    </w:p>
    <w:p w14:paraId="77FE44C1" w14:textId="77777777" w:rsidR="00C007B0" w:rsidRPr="00C007B0" w:rsidRDefault="00684600" w:rsidP="00C007B0">
      <w:pPr>
        <w:pStyle w:val="ListParagraph"/>
        <w:widowControl w:val="0"/>
        <w:numPr>
          <w:ilvl w:val="0"/>
          <w:numId w:val="33"/>
        </w:numPr>
        <w:tabs>
          <w:tab w:val="left" w:pos="741"/>
        </w:tabs>
        <w:autoSpaceDE w:val="0"/>
        <w:autoSpaceDN w:val="0"/>
        <w:adjustRightInd w:val="0"/>
        <w:spacing w:before="115"/>
        <w:rPr>
          <w:sz w:val="24"/>
          <w:szCs w:val="24"/>
        </w:rPr>
      </w:pPr>
      <w:r>
        <w:rPr>
          <w:sz w:val="24"/>
          <w:szCs w:val="24"/>
        </w:rPr>
        <w:t>The students will</w:t>
      </w:r>
      <w:r w:rsidRPr="00F5226D">
        <w:rPr>
          <w:sz w:val="24"/>
          <w:szCs w:val="24"/>
        </w:rPr>
        <w:t xml:space="preserve"> </w:t>
      </w:r>
      <w:r w:rsidR="00C007B0" w:rsidRPr="00C007B0">
        <w:rPr>
          <w:sz w:val="24"/>
          <w:szCs w:val="24"/>
        </w:rPr>
        <w:t>explain how elements of the artistic process are connected to music.</w:t>
      </w:r>
      <w:r>
        <w:rPr>
          <w:sz w:val="24"/>
          <w:szCs w:val="24"/>
        </w:rPr>
        <w:t xml:space="preserve"> MUS.H.12.5</w:t>
      </w:r>
    </w:p>
    <w:p w14:paraId="70A098D2" w14:textId="77777777" w:rsidR="00C007B0" w:rsidRPr="00C007B0" w:rsidRDefault="00C007B0" w:rsidP="00C007B0">
      <w:pPr>
        <w:pStyle w:val="ListParagraph"/>
        <w:widowControl w:val="0"/>
        <w:numPr>
          <w:ilvl w:val="0"/>
          <w:numId w:val="33"/>
        </w:numPr>
        <w:tabs>
          <w:tab w:val="left" w:pos="741"/>
        </w:tabs>
        <w:autoSpaceDE w:val="0"/>
        <w:autoSpaceDN w:val="0"/>
        <w:adjustRightInd w:val="0"/>
        <w:spacing w:before="35"/>
        <w:rPr>
          <w:sz w:val="24"/>
          <w:szCs w:val="24"/>
        </w:rPr>
      </w:pPr>
      <w:r w:rsidRPr="00C007B0">
        <w:rPr>
          <w:sz w:val="24"/>
          <w:szCs w:val="24"/>
        </w:rPr>
        <w:tab/>
      </w:r>
      <w:r w:rsidR="00684600">
        <w:rPr>
          <w:sz w:val="24"/>
          <w:szCs w:val="24"/>
        </w:rPr>
        <w:t>The students will</w:t>
      </w:r>
      <w:r w:rsidR="00684600" w:rsidRPr="00F5226D">
        <w:rPr>
          <w:sz w:val="24"/>
          <w:szCs w:val="24"/>
        </w:rPr>
        <w:t xml:space="preserve"> </w:t>
      </w:r>
      <w:r w:rsidRPr="00C007B0">
        <w:rPr>
          <w:sz w:val="24"/>
          <w:szCs w:val="24"/>
        </w:rPr>
        <w:t>compare artistic representation with the music of the major historical periods.</w:t>
      </w:r>
      <w:r w:rsidR="002F17AB">
        <w:rPr>
          <w:sz w:val="24"/>
          <w:szCs w:val="24"/>
        </w:rPr>
        <w:t xml:space="preserve"> MUS.H.12.6</w:t>
      </w:r>
    </w:p>
    <w:p w14:paraId="5C13A21B" w14:textId="77777777" w:rsidR="00C007B0" w:rsidRPr="00C007B0" w:rsidRDefault="00684600" w:rsidP="00C007B0">
      <w:pPr>
        <w:pStyle w:val="ListParagraph"/>
        <w:widowControl w:val="0"/>
        <w:numPr>
          <w:ilvl w:val="0"/>
          <w:numId w:val="33"/>
        </w:numPr>
        <w:tabs>
          <w:tab w:val="left" w:pos="741"/>
        </w:tabs>
        <w:autoSpaceDE w:val="0"/>
        <w:autoSpaceDN w:val="0"/>
        <w:adjustRightInd w:val="0"/>
        <w:spacing w:before="35"/>
        <w:rPr>
          <w:sz w:val="24"/>
          <w:szCs w:val="24"/>
        </w:rPr>
      </w:pPr>
      <w:r>
        <w:rPr>
          <w:sz w:val="24"/>
          <w:szCs w:val="24"/>
        </w:rPr>
        <w:t>The students will</w:t>
      </w:r>
      <w:r w:rsidRPr="00F5226D">
        <w:rPr>
          <w:sz w:val="24"/>
          <w:szCs w:val="24"/>
        </w:rPr>
        <w:t xml:space="preserve"> </w:t>
      </w:r>
      <w:r w:rsidR="00C007B0" w:rsidRPr="00C007B0">
        <w:rPr>
          <w:sz w:val="24"/>
          <w:szCs w:val="24"/>
        </w:rPr>
        <w:t>understand how subject matter outside of the arts is related to music.</w:t>
      </w:r>
      <w:r w:rsidR="002F17AB">
        <w:rPr>
          <w:sz w:val="24"/>
          <w:szCs w:val="24"/>
        </w:rPr>
        <w:t xml:space="preserve"> MUS.H.12.7</w:t>
      </w:r>
    </w:p>
    <w:p w14:paraId="783EBC59" w14:textId="77777777" w:rsidR="00C007B0" w:rsidRPr="00C007B0" w:rsidRDefault="00684600" w:rsidP="00C007B0">
      <w:pPr>
        <w:pStyle w:val="ListParagraph"/>
        <w:widowControl w:val="0"/>
        <w:numPr>
          <w:ilvl w:val="0"/>
          <w:numId w:val="33"/>
        </w:numPr>
        <w:tabs>
          <w:tab w:val="left" w:pos="741"/>
        </w:tabs>
        <w:autoSpaceDE w:val="0"/>
        <w:autoSpaceDN w:val="0"/>
        <w:adjustRightInd w:val="0"/>
        <w:spacing w:before="35"/>
        <w:rPr>
          <w:sz w:val="24"/>
          <w:szCs w:val="24"/>
        </w:rPr>
      </w:pPr>
      <w:r>
        <w:rPr>
          <w:sz w:val="24"/>
          <w:szCs w:val="24"/>
        </w:rPr>
        <w:t>The students will</w:t>
      </w:r>
      <w:r w:rsidRPr="00F5226D">
        <w:rPr>
          <w:sz w:val="24"/>
          <w:szCs w:val="24"/>
        </w:rPr>
        <w:t xml:space="preserve"> </w:t>
      </w:r>
      <w:r w:rsidR="00C007B0" w:rsidRPr="00C007B0">
        <w:rPr>
          <w:sz w:val="24"/>
          <w:szCs w:val="24"/>
        </w:rPr>
        <w:t>understand the different roles of the people involved in a music production.</w:t>
      </w:r>
      <w:r w:rsidR="002F17AB">
        <w:rPr>
          <w:sz w:val="24"/>
          <w:szCs w:val="24"/>
        </w:rPr>
        <w:t xml:space="preserve"> MUS.H.12.9</w:t>
      </w:r>
    </w:p>
    <w:p w14:paraId="19CC9AAB" w14:textId="77777777" w:rsidR="00C007B0" w:rsidRPr="00C007B0" w:rsidRDefault="00C007B0" w:rsidP="00C007B0">
      <w:pPr>
        <w:pStyle w:val="ListParagraph"/>
        <w:widowControl w:val="0"/>
        <w:numPr>
          <w:ilvl w:val="0"/>
          <w:numId w:val="33"/>
        </w:numPr>
        <w:tabs>
          <w:tab w:val="left" w:pos="741"/>
        </w:tabs>
        <w:autoSpaceDE w:val="0"/>
        <w:autoSpaceDN w:val="0"/>
        <w:adjustRightInd w:val="0"/>
        <w:spacing w:before="34"/>
        <w:rPr>
          <w:sz w:val="24"/>
          <w:szCs w:val="24"/>
        </w:rPr>
      </w:pPr>
      <w:r w:rsidRPr="00C007B0">
        <w:rPr>
          <w:sz w:val="24"/>
          <w:szCs w:val="24"/>
        </w:rPr>
        <w:tab/>
      </w:r>
      <w:r w:rsidR="00684600">
        <w:rPr>
          <w:sz w:val="24"/>
          <w:szCs w:val="24"/>
        </w:rPr>
        <w:t>The students will</w:t>
      </w:r>
      <w:r w:rsidRPr="00C007B0">
        <w:rPr>
          <w:sz w:val="24"/>
          <w:szCs w:val="24"/>
        </w:rPr>
        <w:t xml:space="preserve"> trace the evolution of American music genres.</w:t>
      </w:r>
      <w:r w:rsidR="002F17AB">
        <w:rPr>
          <w:sz w:val="24"/>
          <w:szCs w:val="24"/>
        </w:rPr>
        <w:t xml:space="preserve"> MUS.I.12.5</w:t>
      </w:r>
    </w:p>
    <w:p w14:paraId="5956612B" w14:textId="77777777" w:rsidR="00C007B0" w:rsidRPr="00C007B0" w:rsidRDefault="00684600" w:rsidP="00C007B0">
      <w:pPr>
        <w:pStyle w:val="ListParagraph"/>
        <w:widowControl w:val="0"/>
        <w:numPr>
          <w:ilvl w:val="0"/>
          <w:numId w:val="33"/>
        </w:numPr>
        <w:tabs>
          <w:tab w:val="left" w:pos="741"/>
        </w:tabs>
        <w:autoSpaceDE w:val="0"/>
        <w:autoSpaceDN w:val="0"/>
        <w:adjustRightInd w:val="0"/>
        <w:spacing w:before="35"/>
        <w:rPr>
          <w:sz w:val="24"/>
          <w:szCs w:val="24"/>
        </w:rPr>
      </w:pPr>
      <w:r>
        <w:rPr>
          <w:sz w:val="24"/>
          <w:szCs w:val="24"/>
        </w:rPr>
        <w:t>The students will</w:t>
      </w:r>
      <w:r w:rsidR="00C007B0" w:rsidRPr="00C007B0">
        <w:rPr>
          <w:sz w:val="24"/>
          <w:szCs w:val="24"/>
        </w:rPr>
        <w:t xml:space="preserve"> trace the historical conditions that lead to a piece of music to be produced.</w:t>
      </w:r>
      <w:r w:rsidR="002F17AB">
        <w:rPr>
          <w:sz w:val="24"/>
          <w:szCs w:val="24"/>
        </w:rPr>
        <w:t xml:space="preserve"> MUS.I.12.8</w:t>
      </w:r>
    </w:p>
    <w:p w14:paraId="61DAA0A9" w14:textId="77777777" w:rsidR="00C007B0" w:rsidRPr="00C007B0" w:rsidRDefault="00684600" w:rsidP="00C007B0">
      <w:pPr>
        <w:pStyle w:val="ListParagraph"/>
        <w:widowControl w:val="0"/>
        <w:numPr>
          <w:ilvl w:val="0"/>
          <w:numId w:val="33"/>
        </w:numPr>
        <w:tabs>
          <w:tab w:val="left" w:pos="741"/>
        </w:tabs>
        <w:autoSpaceDE w:val="0"/>
        <w:autoSpaceDN w:val="0"/>
        <w:adjustRightInd w:val="0"/>
        <w:spacing w:before="35"/>
        <w:rPr>
          <w:sz w:val="24"/>
          <w:szCs w:val="24"/>
        </w:rPr>
      </w:pPr>
      <w:r>
        <w:rPr>
          <w:sz w:val="24"/>
          <w:szCs w:val="24"/>
        </w:rPr>
        <w:t>The students will</w:t>
      </w:r>
      <w:r w:rsidRPr="00F5226D">
        <w:rPr>
          <w:sz w:val="24"/>
          <w:szCs w:val="24"/>
        </w:rPr>
        <w:t xml:space="preserve"> </w:t>
      </w:r>
      <w:r w:rsidR="00C007B0" w:rsidRPr="00C007B0">
        <w:rPr>
          <w:sz w:val="24"/>
          <w:szCs w:val="24"/>
        </w:rPr>
        <w:t>identify and explain the feelings a piece of music is trying to evoke.</w:t>
      </w:r>
      <w:r w:rsidR="002F17AB">
        <w:rPr>
          <w:sz w:val="24"/>
          <w:szCs w:val="24"/>
        </w:rPr>
        <w:t xml:space="preserve"> MUS.G.12.6</w:t>
      </w:r>
    </w:p>
    <w:p w14:paraId="1B525EC5" w14:textId="77777777" w:rsidR="00C007B0" w:rsidRDefault="00684600" w:rsidP="00C007B0">
      <w:pPr>
        <w:pStyle w:val="ListParagraph"/>
        <w:widowControl w:val="0"/>
        <w:numPr>
          <w:ilvl w:val="0"/>
          <w:numId w:val="33"/>
        </w:numPr>
        <w:tabs>
          <w:tab w:val="left" w:pos="741"/>
        </w:tabs>
        <w:autoSpaceDE w:val="0"/>
        <w:autoSpaceDN w:val="0"/>
        <w:adjustRightInd w:val="0"/>
        <w:spacing w:before="34"/>
        <w:rPr>
          <w:sz w:val="24"/>
          <w:szCs w:val="24"/>
        </w:rPr>
      </w:pPr>
      <w:r>
        <w:rPr>
          <w:sz w:val="24"/>
          <w:szCs w:val="24"/>
        </w:rPr>
        <w:t>The students will</w:t>
      </w:r>
      <w:r w:rsidRPr="00F5226D">
        <w:rPr>
          <w:sz w:val="24"/>
          <w:szCs w:val="24"/>
        </w:rPr>
        <w:t xml:space="preserve"> </w:t>
      </w:r>
      <w:r w:rsidR="00C007B0" w:rsidRPr="00C007B0">
        <w:rPr>
          <w:sz w:val="24"/>
          <w:szCs w:val="24"/>
        </w:rPr>
        <w:t>understand how the historical back</w:t>
      </w:r>
      <w:r w:rsidR="00CB2B13">
        <w:rPr>
          <w:sz w:val="24"/>
          <w:szCs w:val="24"/>
        </w:rPr>
        <w:t>ground of a piece of music can a</w:t>
      </w:r>
      <w:r w:rsidR="00C007B0" w:rsidRPr="00C007B0">
        <w:rPr>
          <w:sz w:val="24"/>
          <w:szCs w:val="24"/>
        </w:rPr>
        <w:t>ffect its sound and aesthetic meaning.</w:t>
      </w:r>
      <w:r w:rsidR="002F17AB">
        <w:rPr>
          <w:sz w:val="24"/>
          <w:szCs w:val="24"/>
        </w:rPr>
        <w:t xml:space="preserve"> MUS.I.12.7</w:t>
      </w:r>
    </w:p>
    <w:p w14:paraId="420A6A35" w14:textId="77777777" w:rsidR="00471F8B" w:rsidRPr="00EF1713" w:rsidRDefault="00684600" w:rsidP="00471F8B">
      <w:pPr>
        <w:pStyle w:val="ListParagraph"/>
        <w:widowControl w:val="0"/>
        <w:numPr>
          <w:ilvl w:val="0"/>
          <w:numId w:val="33"/>
        </w:numPr>
        <w:tabs>
          <w:tab w:val="left" w:pos="110"/>
        </w:tabs>
        <w:autoSpaceDE w:val="0"/>
        <w:autoSpaceDN w:val="0"/>
        <w:adjustRightInd w:val="0"/>
        <w:rPr>
          <w:sz w:val="24"/>
          <w:szCs w:val="24"/>
        </w:rPr>
      </w:pPr>
      <w:r>
        <w:rPr>
          <w:sz w:val="24"/>
          <w:szCs w:val="24"/>
        </w:rPr>
        <w:t>The students will</w:t>
      </w:r>
      <w:r w:rsidRPr="00F5226D">
        <w:rPr>
          <w:sz w:val="24"/>
          <w:szCs w:val="24"/>
        </w:rPr>
        <w:t xml:space="preserve"> </w:t>
      </w:r>
      <w:r w:rsidR="008441EB" w:rsidRPr="008441EB">
        <w:rPr>
          <w:sz w:val="24"/>
          <w:szCs w:val="24"/>
        </w:rPr>
        <w:t>describe how a piece of music we are singing is related to other subjects we are studying in school.</w:t>
      </w:r>
      <w:r w:rsidR="002F17AB">
        <w:rPr>
          <w:sz w:val="24"/>
          <w:szCs w:val="24"/>
        </w:rPr>
        <w:t xml:space="preserve"> MUS.H.12.12</w:t>
      </w:r>
    </w:p>
    <w:p w14:paraId="24994766" w14:textId="77777777" w:rsidR="00471F8B" w:rsidRPr="00891D5B" w:rsidRDefault="00684600" w:rsidP="00471F8B">
      <w:pPr>
        <w:pStyle w:val="ListParagraph"/>
        <w:widowControl w:val="0"/>
        <w:numPr>
          <w:ilvl w:val="0"/>
          <w:numId w:val="33"/>
        </w:numPr>
        <w:tabs>
          <w:tab w:val="left" w:pos="110"/>
        </w:tabs>
        <w:autoSpaceDE w:val="0"/>
        <w:autoSpaceDN w:val="0"/>
        <w:adjustRightInd w:val="0"/>
        <w:rPr>
          <w:sz w:val="24"/>
          <w:szCs w:val="24"/>
        </w:rPr>
      </w:pPr>
      <w:r>
        <w:rPr>
          <w:sz w:val="24"/>
          <w:szCs w:val="24"/>
        </w:rPr>
        <w:t>The students will</w:t>
      </w:r>
      <w:r w:rsidRPr="00F5226D">
        <w:rPr>
          <w:sz w:val="24"/>
          <w:szCs w:val="24"/>
        </w:rPr>
        <w:t xml:space="preserve"> </w:t>
      </w:r>
      <w:r w:rsidR="00EF1713">
        <w:rPr>
          <w:sz w:val="24"/>
          <w:szCs w:val="24"/>
        </w:rPr>
        <w:t>perform</w:t>
      </w:r>
      <w:r w:rsidR="00471F8B" w:rsidRPr="00471F8B">
        <w:rPr>
          <w:sz w:val="24"/>
          <w:szCs w:val="24"/>
        </w:rPr>
        <w:t xml:space="preserve"> music representing diverse cultures.</w:t>
      </w:r>
      <w:r w:rsidR="002F17AB">
        <w:rPr>
          <w:sz w:val="24"/>
          <w:szCs w:val="24"/>
        </w:rPr>
        <w:t xml:space="preserve"> MUS.F.12.5</w:t>
      </w:r>
    </w:p>
    <w:p w14:paraId="2754ED39" w14:textId="77777777" w:rsidR="00CB2B13" w:rsidRPr="00CB2B13" w:rsidRDefault="00684600" w:rsidP="00CB2B13">
      <w:pPr>
        <w:pStyle w:val="ListParagraph"/>
        <w:widowControl w:val="0"/>
        <w:numPr>
          <w:ilvl w:val="0"/>
          <w:numId w:val="33"/>
        </w:numPr>
        <w:tabs>
          <w:tab w:val="left" w:pos="110"/>
        </w:tabs>
        <w:autoSpaceDE w:val="0"/>
        <w:autoSpaceDN w:val="0"/>
        <w:adjustRightInd w:val="0"/>
        <w:rPr>
          <w:sz w:val="24"/>
          <w:szCs w:val="24"/>
        </w:rPr>
      </w:pPr>
      <w:r>
        <w:rPr>
          <w:sz w:val="24"/>
          <w:szCs w:val="24"/>
        </w:rPr>
        <w:t>The students will</w:t>
      </w:r>
      <w:r w:rsidRPr="00F5226D">
        <w:rPr>
          <w:sz w:val="24"/>
          <w:szCs w:val="24"/>
        </w:rPr>
        <w:t xml:space="preserve"> </w:t>
      </w:r>
      <w:r w:rsidR="00CB2B13" w:rsidRPr="00CB2B13">
        <w:rPr>
          <w:sz w:val="24"/>
          <w:szCs w:val="24"/>
        </w:rPr>
        <w:t>use solfege to sight-read simple melodies in the treble and bass clefs.</w:t>
      </w:r>
      <w:r w:rsidR="00891D5B">
        <w:rPr>
          <w:sz w:val="24"/>
          <w:szCs w:val="24"/>
        </w:rPr>
        <w:t xml:space="preserve"> MUS.E.12.8</w:t>
      </w:r>
    </w:p>
    <w:p w14:paraId="001D5D08" w14:textId="77777777" w:rsidR="00CB2B13" w:rsidRPr="00CB2B13" w:rsidRDefault="00684600" w:rsidP="00CB2B13">
      <w:pPr>
        <w:pStyle w:val="ListParagraph"/>
        <w:widowControl w:val="0"/>
        <w:numPr>
          <w:ilvl w:val="0"/>
          <w:numId w:val="33"/>
        </w:numPr>
        <w:tabs>
          <w:tab w:val="left" w:pos="110"/>
        </w:tabs>
        <w:autoSpaceDE w:val="0"/>
        <w:autoSpaceDN w:val="0"/>
        <w:adjustRightInd w:val="0"/>
        <w:rPr>
          <w:sz w:val="24"/>
          <w:szCs w:val="24"/>
        </w:rPr>
      </w:pPr>
      <w:r>
        <w:rPr>
          <w:sz w:val="24"/>
          <w:szCs w:val="24"/>
        </w:rPr>
        <w:t>The students will</w:t>
      </w:r>
      <w:r w:rsidR="00CB2B13" w:rsidRPr="00CB2B13">
        <w:rPr>
          <w:sz w:val="24"/>
          <w:szCs w:val="24"/>
        </w:rPr>
        <w:t xml:space="preserve"> understand how music and the other arts can be used together to elicit certain emotional responses.</w:t>
      </w:r>
      <w:r w:rsidR="00891D5B">
        <w:rPr>
          <w:sz w:val="24"/>
          <w:szCs w:val="24"/>
        </w:rPr>
        <w:t xml:space="preserve"> MUS.G.12.6, MUS.H.12.5</w:t>
      </w:r>
    </w:p>
    <w:p w14:paraId="26C0F740" w14:textId="77777777" w:rsidR="004E60DF" w:rsidRPr="003667C9" w:rsidRDefault="004E60DF" w:rsidP="004E60DF">
      <w:pPr>
        <w:rPr>
          <w:sz w:val="24"/>
          <w:szCs w:val="24"/>
        </w:rPr>
      </w:pPr>
    </w:p>
    <w:p w14:paraId="53DA25B5" w14:textId="77777777" w:rsidR="00350EF5" w:rsidRPr="003667C9" w:rsidRDefault="00B1067F" w:rsidP="00350EF5">
      <w:pPr>
        <w:pStyle w:val="Subtitle"/>
        <w:spacing w:line="240" w:lineRule="auto"/>
        <w:jc w:val="left"/>
        <w:rPr>
          <w:b/>
          <w:szCs w:val="24"/>
        </w:rPr>
      </w:pPr>
      <w:r>
        <w:rPr>
          <w:b/>
          <w:szCs w:val="24"/>
        </w:rPr>
        <w:t>Unit 2: Improvisation and Composition</w:t>
      </w:r>
      <w:r w:rsidR="00350EF5" w:rsidRPr="003667C9">
        <w:rPr>
          <w:b/>
          <w:szCs w:val="24"/>
        </w:rPr>
        <w:t xml:space="preserve"> (</w:t>
      </w:r>
      <w:r w:rsidR="00D66B9C">
        <w:rPr>
          <w:b/>
          <w:szCs w:val="24"/>
        </w:rPr>
        <w:t>15 days</w:t>
      </w:r>
      <w:r w:rsidR="00350EF5" w:rsidRPr="003667C9">
        <w:rPr>
          <w:b/>
          <w:szCs w:val="24"/>
        </w:rPr>
        <w:t>)</w:t>
      </w:r>
    </w:p>
    <w:p w14:paraId="72E56C8A" w14:textId="77777777" w:rsidR="00350EF5" w:rsidRPr="00D66B9C" w:rsidRDefault="00350EF5" w:rsidP="00350EF5">
      <w:pPr>
        <w:pStyle w:val="Subtitle"/>
        <w:spacing w:line="240" w:lineRule="auto"/>
        <w:jc w:val="left"/>
        <w:rPr>
          <w:szCs w:val="24"/>
        </w:rPr>
      </w:pPr>
    </w:p>
    <w:p w14:paraId="6681D787" w14:textId="77777777" w:rsidR="00D66B9C" w:rsidRPr="00D66B9C" w:rsidRDefault="00350EF5" w:rsidP="002C2455">
      <w:pPr>
        <w:widowControl w:val="0"/>
        <w:tabs>
          <w:tab w:val="left" w:pos="650"/>
        </w:tabs>
        <w:autoSpaceDE w:val="0"/>
        <w:autoSpaceDN w:val="0"/>
        <w:adjustRightInd w:val="0"/>
        <w:ind w:left="650"/>
        <w:rPr>
          <w:sz w:val="24"/>
          <w:szCs w:val="24"/>
        </w:rPr>
      </w:pPr>
      <w:r w:rsidRPr="00D66B9C">
        <w:rPr>
          <w:b/>
          <w:sz w:val="24"/>
          <w:szCs w:val="24"/>
        </w:rPr>
        <w:t xml:space="preserve">Description: </w:t>
      </w:r>
      <w:r w:rsidR="00D66B9C">
        <w:rPr>
          <w:sz w:val="24"/>
          <w:szCs w:val="24"/>
        </w:rPr>
        <w:t>Using warm-ups, or a</w:t>
      </w:r>
      <w:r w:rsidR="00D66B9C" w:rsidRPr="00D66B9C">
        <w:rPr>
          <w:sz w:val="24"/>
          <w:szCs w:val="24"/>
        </w:rPr>
        <w:t xml:space="preserve"> selected choral piece</w:t>
      </w:r>
      <w:r w:rsidR="00D66B9C">
        <w:rPr>
          <w:sz w:val="24"/>
          <w:szCs w:val="24"/>
        </w:rPr>
        <w:t>,</w:t>
      </w:r>
      <w:r w:rsidR="00D66B9C" w:rsidRPr="00D66B9C">
        <w:rPr>
          <w:sz w:val="24"/>
          <w:szCs w:val="24"/>
        </w:rPr>
        <w:t xml:space="preserve"> students will improvise short melodic or rhythmic lines over given accompaniments. Students will also compose short warm-ups and/or melodies based on o</w:t>
      </w:r>
      <w:r w:rsidR="00D66B9C">
        <w:rPr>
          <w:sz w:val="24"/>
          <w:szCs w:val="24"/>
        </w:rPr>
        <w:t>ur current repertoire using ​</w:t>
      </w:r>
      <w:r w:rsidR="00D66B9C">
        <w:rPr>
          <w:i/>
          <w:sz w:val="24"/>
          <w:szCs w:val="24"/>
        </w:rPr>
        <w:t xml:space="preserve">do </w:t>
      </w:r>
      <w:r w:rsidR="00D66B9C">
        <w:rPr>
          <w:sz w:val="24"/>
          <w:szCs w:val="24"/>
        </w:rPr>
        <w:t xml:space="preserve">to </w:t>
      </w:r>
      <w:r w:rsidR="00D66B9C">
        <w:rPr>
          <w:i/>
          <w:sz w:val="24"/>
          <w:szCs w:val="24"/>
        </w:rPr>
        <w:t>do,</w:t>
      </w:r>
      <w:r w:rsidR="00D66B9C" w:rsidRPr="00D66B9C">
        <w:rPr>
          <w:sz w:val="24"/>
          <w:szCs w:val="24"/>
        </w:rPr>
        <w:t xml:space="preserve"> whole, half,</w:t>
      </w:r>
      <w:r w:rsidR="001A3549">
        <w:rPr>
          <w:sz w:val="24"/>
          <w:szCs w:val="24"/>
        </w:rPr>
        <w:t xml:space="preserve"> quarter and eighth notes, as well as the corresponding rests.</w:t>
      </w:r>
    </w:p>
    <w:p w14:paraId="1E363761" w14:textId="77777777" w:rsidR="00350EF5" w:rsidRPr="003667C9" w:rsidRDefault="00D66B9C" w:rsidP="00D66B9C">
      <w:pPr>
        <w:pStyle w:val="Subtitle"/>
        <w:spacing w:line="240" w:lineRule="auto"/>
        <w:ind w:left="720"/>
        <w:jc w:val="left"/>
        <w:rPr>
          <w:szCs w:val="24"/>
        </w:rPr>
      </w:pPr>
      <w:r w:rsidRPr="003667C9">
        <w:rPr>
          <w:szCs w:val="24"/>
        </w:rPr>
        <w:tab/>
      </w:r>
    </w:p>
    <w:p w14:paraId="20F735D8" w14:textId="66467A67" w:rsidR="00350EF5" w:rsidRPr="003667C9" w:rsidRDefault="002C2455" w:rsidP="00350EF5">
      <w:pPr>
        <w:pStyle w:val="Subtitle"/>
        <w:spacing w:line="240" w:lineRule="auto"/>
        <w:ind w:firstLine="720"/>
        <w:jc w:val="left"/>
        <w:rPr>
          <w:b/>
          <w:szCs w:val="24"/>
        </w:rPr>
      </w:pPr>
      <w:r>
        <w:rPr>
          <w:b/>
          <w:szCs w:val="24"/>
        </w:rPr>
        <w:t>Standards</w:t>
      </w:r>
    </w:p>
    <w:p w14:paraId="46D95C63" w14:textId="77777777" w:rsidR="00D66B9C" w:rsidRPr="002C431F" w:rsidRDefault="00350EF5" w:rsidP="002C431F">
      <w:pPr>
        <w:pStyle w:val="ListParagraph"/>
        <w:widowControl w:val="0"/>
        <w:numPr>
          <w:ilvl w:val="0"/>
          <w:numId w:val="32"/>
        </w:numPr>
        <w:tabs>
          <w:tab w:val="left" w:pos="741"/>
        </w:tabs>
        <w:autoSpaceDE w:val="0"/>
        <w:autoSpaceDN w:val="0"/>
        <w:adjustRightInd w:val="0"/>
        <w:rPr>
          <w:sz w:val="24"/>
          <w:szCs w:val="24"/>
        </w:rPr>
      </w:pPr>
      <w:r w:rsidRPr="002C431F">
        <w:rPr>
          <w:sz w:val="24"/>
          <w:szCs w:val="24"/>
        </w:rPr>
        <w:t xml:space="preserve">The students will </w:t>
      </w:r>
      <w:r w:rsidR="00D66B9C" w:rsidRPr="002C431F">
        <w:rPr>
          <w:sz w:val="24"/>
          <w:szCs w:val="24"/>
        </w:rPr>
        <w:t>improvise rhythmic and melodic patterns on given pentatonic melodies.</w:t>
      </w:r>
      <w:r w:rsidR="001A3549">
        <w:rPr>
          <w:sz w:val="24"/>
          <w:szCs w:val="24"/>
        </w:rPr>
        <w:t xml:space="preserve"> MUS.C.12.5</w:t>
      </w:r>
    </w:p>
    <w:p w14:paraId="1BBA0F4B" w14:textId="77777777" w:rsidR="00D66B9C" w:rsidRPr="002C431F" w:rsidRDefault="00D66B9C" w:rsidP="002C431F">
      <w:pPr>
        <w:pStyle w:val="ListParagraph"/>
        <w:widowControl w:val="0"/>
        <w:numPr>
          <w:ilvl w:val="0"/>
          <w:numId w:val="32"/>
        </w:numPr>
        <w:tabs>
          <w:tab w:val="left" w:pos="741"/>
        </w:tabs>
        <w:autoSpaceDE w:val="0"/>
        <w:autoSpaceDN w:val="0"/>
        <w:adjustRightInd w:val="0"/>
        <w:spacing w:before="40"/>
        <w:rPr>
          <w:sz w:val="24"/>
          <w:szCs w:val="24"/>
        </w:rPr>
      </w:pPr>
      <w:r w:rsidRPr="002C431F">
        <w:rPr>
          <w:sz w:val="24"/>
          <w:szCs w:val="24"/>
        </w:rPr>
        <w:t>The students will improvise original melodies over given chord progressions.</w:t>
      </w:r>
      <w:r w:rsidR="001A3549">
        <w:rPr>
          <w:sz w:val="24"/>
          <w:szCs w:val="24"/>
        </w:rPr>
        <w:t xml:space="preserve"> MUS.C.12.6</w:t>
      </w:r>
      <w:r w:rsidR="00F5226D">
        <w:rPr>
          <w:sz w:val="24"/>
          <w:szCs w:val="24"/>
        </w:rPr>
        <w:t>, MUS.C.12.8</w:t>
      </w:r>
    </w:p>
    <w:p w14:paraId="4BE9751B" w14:textId="77777777" w:rsidR="00350EF5" w:rsidRDefault="002C431F" w:rsidP="002C431F">
      <w:pPr>
        <w:pStyle w:val="ListParagraph"/>
        <w:widowControl w:val="0"/>
        <w:numPr>
          <w:ilvl w:val="0"/>
          <w:numId w:val="32"/>
        </w:numPr>
        <w:tabs>
          <w:tab w:val="left" w:pos="741"/>
        </w:tabs>
        <w:autoSpaceDE w:val="0"/>
        <w:autoSpaceDN w:val="0"/>
        <w:adjustRightInd w:val="0"/>
        <w:spacing w:before="35"/>
        <w:rPr>
          <w:sz w:val="24"/>
          <w:szCs w:val="24"/>
        </w:rPr>
      </w:pPr>
      <w:r w:rsidRPr="002C431F">
        <w:rPr>
          <w:sz w:val="24"/>
          <w:szCs w:val="24"/>
        </w:rPr>
        <w:t xml:space="preserve">The students will </w:t>
      </w:r>
      <w:r w:rsidR="00D66B9C" w:rsidRPr="002C431F">
        <w:rPr>
          <w:sz w:val="24"/>
          <w:szCs w:val="24"/>
        </w:rPr>
        <w:t>compose</w:t>
      </w:r>
      <w:r w:rsidR="001A3549">
        <w:rPr>
          <w:sz w:val="24"/>
          <w:szCs w:val="24"/>
        </w:rPr>
        <w:t xml:space="preserve"> music to be used in warm-ups. MUS.</w:t>
      </w:r>
      <w:r w:rsidR="00F5226D">
        <w:rPr>
          <w:sz w:val="24"/>
          <w:szCs w:val="24"/>
        </w:rPr>
        <w:t>D.12.7</w:t>
      </w:r>
    </w:p>
    <w:p w14:paraId="563E63E0" w14:textId="77777777" w:rsidR="00471F8B" w:rsidRPr="00471F8B" w:rsidRDefault="00891D5B" w:rsidP="00471F8B">
      <w:pPr>
        <w:pStyle w:val="ListParagraph"/>
        <w:widowControl w:val="0"/>
        <w:numPr>
          <w:ilvl w:val="0"/>
          <w:numId w:val="32"/>
        </w:numPr>
        <w:tabs>
          <w:tab w:val="left" w:pos="110"/>
        </w:tabs>
        <w:autoSpaceDE w:val="0"/>
        <w:autoSpaceDN w:val="0"/>
        <w:adjustRightInd w:val="0"/>
        <w:rPr>
          <w:sz w:val="24"/>
          <w:szCs w:val="24"/>
        </w:rPr>
      </w:pPr>
      <w:r w:rsidRPr="002C431F">
        <w:rPr>
          <w:sz w:val="24"/>
          <w:szCs w:val="24"/>
        </w:rPr>
        <w:lastRenderedPageBreak/>
        <w:t xml:space="preserve">The students will </w:t>
      </w:r>
      <w:r w:rsidR="00471F8B" w:rsidRPr="00471F8B">
        <w:rPr>
          <w:sz w:val="24"/>
          <w:szCs w:val="24"/>
        </w:rPr>
        <w:t>identify and explain compositional devices and techniques that provide unity and variety.</w:t>
      </w:r>
      <w:r w:rsidR="00AE0861">
        <w:rPr>
          <w:sz w:val="24"/>
          <w:szCs w:val="24"/>
        </w:rPr>
        <w:t xml:space="preserve"> MUS.12.7</w:t>
      </w:r>
    </w:p>
    <w:p w14:paraId="328A64C3" w14:textId="77777777" w:rsidR="008441EB" w:rsidRPr="00CB2B13" w:rsidRDefault="00891D5B" w:rsidP="00CB2B13">
      <w:pPr>
        <w:pStyle w:val="ListParagraph"/>
        <w:widowControl w:val="0"/>
        <w:numPr>
          <w:ilvl w:val="0"/>
          <w:numId w:val="32"/>
        </w:numPr>
        <w:tabs>
          <w:tab w:val="left" w:pos="110"/>
        </w:tabs>
        <w:autoSpaceDE w:val="0"/>
        <w:autoSpaceDN w:val="0"/>
        <w:adjustRightInd w:val="0"/>
        <w:rPr>
          <w:sz w:val="24"/>
          <w:szCs w:val="24"/>
        </w:rPr>
      </w:pPr>
      <w:r w:rsidRPr="002C431F">
        <w:rPr>
          <w:sz w:val="24"/>
          <w:szCs w:val="24"/>
        </w:rPr>
        <w:t>The students will</w:t>
      </w:r>
      <w:r w:rsidR="00471F8B" w:rsidRPr="00471F8B">
        <w:rPr>
          <w:sz w:val="24"/>
          <w:szCs w:val="24"/>
        </w:rPr>
        <w:t xml:space="preserve"> use electronic media when composing.</w:t>
      </w:r>
      <w:r w:rsidR="00AE0861">
        <w:rPr>
          <w:sz w:val="24"/>
          <w:szCs w:val="24"/>
        </w:rPr>
        <w:t xml:space="preserve"> MUS.12.8</w:t>
      </w:r>
    </w:p>
    <w:p w14:paraId="2E615557" w14:textId="77777777" w:rsidR="004E60DF" w:rsidRPr="003667C9" w:rsidRDefault="004E60DF" w:rsidP="004E60DF">
      <w:pPr>
        <w:rPr>
          <w:sz w:val="24"/>
          <w:szCs w:val="24"/>
        </w:rPr>
      </w:pPr>
    </w:p>
    <w:p w14:paraId="6713C592" w14:textId="77777777" w:rsidR="00350EF5" w:rsidRPr="003667C9" w:rsidRDefault="00C007B0" w:rsidP="00350EF5">
      <w:pPr>
        <w:pStyle w:val="Subtitle"/>
        <w:spacing w:line="240" w:lineRule="auto"/>
        <w:jc w:val="left"/>
        <w:rPr>
          <w:b/>
          <w:szCs w:val="24"/>
        </w:rPr>
      </w:pPr>
      <w:r>
        <w:rPr>
          <w:b/>
          <w:szCs w:val="24"/>
        </w:rPr>
        <w:t>Unit 3: Solo and Ensemble (2 months</w:t>
      </w:r>
      <w:r w:rsidR="00350EF5" w:rsidRPr="003667C9">
        <w:rPr>
          <w:b/>
          <w:szCs w:val="24"/>
        </w:rPr>
        <w:t>)</w:t>
      </w:r>
    </w:p>
    <w:p w14:paraId="7C8F5025" w14:textId="77777777" w:rsidR="00350EF5" w:rsidRPr="003667C9" w:rsidRDefault="00350EF5" w:rsidP="00350EF5">
      <w:pPr>
        <w:pStyle w:val="Subtitle"/>
        <w:spacing w:line="240" w:lineRule="auto"/>
        <w:jc w:val="left"/>
        <w:rPr>
          <w:szCs w:val="24"/>
        </w:rPr>
      </w:pPr>
    </w:p>
    <w:p w14:paraId="2102A10A" w14:textId="4EE72A49" w:rsidR="00C007B0" w:rsidRPr="003667C9" w:rsidRDefault="00350EF5" w:rsidP="002C2455">
      <w:pPr>
        <w:widowControl w:val="0"/>
        <w:tabs>
          <w:tab w:val="left" w:pos="380"/>
        </w:tabs>
        <w:autoSpaceDE w:val="0"/>
        <w:autoSpaceDN w:val="0"/>
        <w:adjustRightInd w:val="0"/>
        <w:spacing w:before="5"/>
        <w:ind w:left="380"/>
        <w:rPr>
          <w:sz w:val="24"/>
          <w:szCs w:val="24"/>
        </w:rPr>
      </w:pPr>
      <w:r w:rsidRPr="00C007B0">
        <w:rPr>
          <w:b/>
          <w:sz w:val="24"/>
          <w:szCs w:val="24"/>
        </w:rPr>
        <w:t xml:space="preserve">Description: </w:t>
      </w:r>
      <w:r w:rsidR="00C007B0" w:rsidRPr="00C007B0">
        <w:rPr>
          <w:sz w:val="24"/>
          <w:szCs w:val="24"/>
        </w:rPr>
        <w:t>The Wisconsin School Music Association District Solo and Ensemble Festival is an opportunity for</w:t>
      </w:r>
      <w:r w:rsidR="00C007B0">
        <w:rPr>
          <w:sz w:val="24"/>
          <w:szCs w:val="24"/>
        </w:rPr>
        <w:t xml:space="preserve"> students to perform as a soloist or in a small group. </w:t>
      </w:r>
      <w:r w:rsidR="00C007B0" w:rsidRPr="00C007B0">
        <w:rPr>
          <w:sz w:val="24"/>
          <w:szCs w:val="24"/>
        </w:rPr>
        <w:t>As opposed to a large choir experience, students may perform a solo, duet, trio or in a small ensemble (such as a double or triple trio). Performances will be</w:t>
      </w:r>
      <w:r w:rsidR="00C007B0">
        <w:rPr>
          <w:sz w:val="24"/>
          <w:szCs w:val="24"/>
        </w:rPr>
        <w:t xml:space="preserve"> critiqued by a certified music-</w:t>
      </w:r>
      <w:r w:rsidR="00C007B0" w:rsidRPr="00C007B0">
        <w:rPr>
          <w:sz w:val="24"/>
          <w:szCs w:val="24"/>
        </w:rPr>
        <w:t>judge and most students</w:t>
      </w:r>
      <w:r w:rsidR="00C007B0">
        <w:rPr>
          <w:sz w:val="24"/>
          <w:szCs w:val="24"/>
        </w:rPr>
        <w:t xml:space="preserve"> choose to perform for a rating though s</w:t>
      </w:r>
      <w:r w:rsidR="00C007B0" w:rsidRPr="003667C9">
        <w:rPr>
          <w:sz w:val="24"/>
          <w:szCs w:val="24"/>
        </w:rPr>
        <w:t>tudents may also choos</w:t>
      </w:r>
      <w:r w:rsidR="00C007B0">
        <w:rPr>
          <w:sz w:val="24"/>
          <w:szCs w:val="24"/>
        </w:rPr>
        <w:t>e to perform for critique only.</w:t>
      </w:r>
      <w:r w:rsidR="00C007B0" w:rsidRPr="003667C9">
        <w:rPr>
          <w:sz w:val="24"/>
          <w:szCs w:val="24"/>
        </w:rPr>
        <w:t xml:space="preserve"> There are three levels of difficulty for the music: Class A, B and C, with A being the most difficult level. High School students will select music from Class A or B. Participation in the WSMA Solo and Ensemble Festival is not required but strongly encouraged. Performance at the festival can offer students many benefits such as musical and technical challenges, critical listening opportunities, development of evaluation skills, and increased musical independence. The solo and ensemble experience can be one of the most powerful learning activities in music.</w:t>
      </w:r>
    </w:p>
    <w:p w14:paraId="64E1CFFC" w14:textId="77777777" w:rsidR="002C2455" w:rsidRDefault="00C007B0" w:rsidP="002C2455">
      <w:pPr>
        <w:widowControl w:val="0"/>
        <w:tabs>
          <w:tab w:val="left" w:pos="380"/>
        </w:tabs>
        <w:autoSpaceDE w:val="0"/>
        <w:autoSpaceDN w:val="0"/>
        <w:adjustRightInd w:val="0"/>
        <w:rPr>
          <w:sz w:val="24"/>
          <w:szCs w:val="24"/>
        </w:rPr>
      </w:pPr>
      <w:r w:rsidRPr="00C007B0">
        <w:rPr>
          <w:sz w:val="24"/>
          <w:szCs w:val="24"/>
        </w:rPr>
        <w:t xml:space="preserve"> </w:t>
      </w:r>
      <w:bookmarkStart w:id="0" w:name="_GoBack"/>
      <w:bookmarkEnd w:id="0"/>
    </w:p>
    <w:p w14:paraId="0AB53A6D" w14:textId="60ED3DF5" w:rsidR="003667C9" w:rsidRPr="002C2455" w:rsidRDefault="002C2455" w:rsidP="002C2455">
      <w:pPr>
        <w:widowControl w:val="0"/>
        <w:tabs>
          <w:tab w:val="left" w:pos="380"/>
        </w:tabs>
        <w:autoSpaceDE w:val="0"/>
        <w:autoSpaceDN w:val="0"/>
        <w:adjustRightInd w:val="0"/>
        <w:rPr>
          <w:sz w:val="24"/>
          <w:szCs w:val="24"/>
        </w:rPr>
      </w:pPr>
      <w:r>
        <w:rPr>
          <w:sz w:val="24"/>
          <w:szCs w:val="24"/>
        </w:rPr>
        <w:tab/>
      </w:r>
      <w:r>
        <w:rPr>
          <w:b/>
          <w:bCs/>
          <w:sz w:val="24"/>
          <w:szCs w:val="24"/>
          <w:u w:val="single"/>
        </w:rPr>
        <w:t>Standards</w:t>
      </w:r>
    </w:p>
    <w:p w14:paraId="658F2676" w14:textId="318428A4" w:rsidR="003667C9" w:rsidRDefault="00891D5B" w:rsidP="002C2455">
      <w:pPr>
        <w:pStyle w:val="Subtitle"/>
        <w:spacing w:line="276" w:lineRule="auto"/>
        <w:ind w:left="360"/>
        <w:jc w:val="left"/>
      </w:pPr>
      <w:r>
        <w:t xml:space="preserve">The </w:t>
      </w:r>
      <w:r w:rsidR="002C2455">
        <w:t>Standards</w:t>
      </w:r>
      <w:r>
        <w:t xml:space="preserve"> that will be addressed in this unit are specific to the individual student based on the student’s needs and the piece they are singing. The </w:t>
      </w:r>
      <w:r w:rsidR="002C2455">
        <w:t>Standards</w:t>
      </w:r>
      <w:r>
        <w:t xml:space="preserve"> will be selected from those listed in Unit 1. </w:t>
      </w:r>
    </w:p>
    <w:sectPr w:rsidR="003667C9" w:rsidSect="00604E1F">
      <w:headerReference w:type="default" r:id="rId10"/>
      <w:foot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5A836" w14:textId="77777777" w:rsidR="00891D5B" w:rsidRDefault="00891D5B" w:rsidP="00D12A08">
      <w:r>
        <w:separator/>
      </w:r>
    </w:p>
  </w:endnote>
  <w:endnote w:type="continuationSeparator" w:id="0">
    <w:p w14:paraId="165E9953" w14:textId="77777777" w:rsidR="00891D5B" w:rsidRDefault="00891D5B"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84EC7" w14:textId="77777777" w:rsidR="00891D5B" w:rsidRDefault="00891D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D6EF46" w14:textId="77777777" w:rsidR="00891D5B" w:rsidRDefault="00891D5B" w:rsidP="00D12A08">
      <w:r>
        <w:separator/>
      </w:r>
    </w:p>
  </w:footnote>
  <w:footnote w:type="continuationSeparator" w:id="0">
    <w:p w14:paraId="3AA43D4B" w14:textId="77777777" w:rsidR="00891D5B" w:rsidRDefault="00891D5B" w:rsidP="00D12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noProof/>
        <w:sz w:val="48"/>
      </w:rPr>
      <w:alias w:val="Title"/>
      <w:id w:val="77738743"/>
      <w:placeholder>
        <w:docPart w:val="86999D7F4FDECC469FD67F7C94F0486A"/>
      </w:placeholder>
      <w:dataBinding w:prefixMappings="xmlns:ns0='http://schemas.openxmlformats.org/package/2006/metadata/core-properties' xmlns:ns1='http://purl.org/dc/elements/1.1/'" w:xpath="/ns0:coreProperties[1]/ns1:title[1]" w:storeItemID="{6C3C8BC8-F283-45AE-878A-BAB7291924A1}"/>
      <w:text/>
    </w:sdtPr>
    <w:sdtEndPr/>
    <w:sdtContent>
      <w:p w14:paraId="3BBF7527" w14:textId="77777777" w:rsidR="00891D5B" w:rsidRPr="00D12A08" w:rsidRDefault="00891D5B">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14:paraId="3AFE3794" w14:textId="77777777" w:rsidR="00891D5B" w:rsidRDefault="00891D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23E9F"/>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8A37AAB"/>
    <w:multiLevelType w:val="hybridMultilevel"/>
    <w:tmpl w:val="54BC0212"/>
    <w:lvl w:ilvl="0" w:tplc="B15820E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C4324C"/>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3944BA2"/>
    <w:multiLevelType w:val="hybridMultilevel"/>
    <w:tmpl w:val="31CAA046"/>
    <w:lvl w:ilvl="0" w:tplc="481259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3565A3"/>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58D7211"/>
    <w:multiLevelType w:val="hybridMultilevel"/>
    <w:tmpl w:val="1F3E046A"/>
    <w:lvl w:ilvl="0" w:tplc="9DCAEF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312C61"/>
    <w:multiLevelType w:val="hybridMultilevel"/>
    <w:tmpl w:val="F0F0F106"/>
    <w:lvl w:ilvl="0" w:tplc="812AA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B90ED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205517D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21020F6F"/>
    <w:multiLevelType w:val="hybridMultilevel"/>
    <w:tmpl w:val="372AC73E"/>
    <w:lvl w:ilvl="0" w:tplc="276CA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D858C7"/>
    <w:multiLevelType w:val="hybridMultilevel"/>
    <w:tmpl w:val="A724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FD3B50"/>
    <w:multiLevelType w:val="hybridMultilevel"/>
    <w:tmpl w:val="33CC80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E1743B"/>
    <w:multiLevelType w:val="hybridMultilevel"/>
    <w:tmpl w:val="2DCA2860"/>
    <w:lvl w:ilvl="0" w:tplc="E256C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070288"/>
    <w:multiLevelType w:val="hybridMultilevel"/>
    <w:tmpl w:val="674A163A"/>
    <w:lvl w:ilvl="0" w:tplc="62828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F2A097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2F866959"/>
    <w:multiLevelType w:val="hybridMultilevel"/>
    <w:tmpl w:val="D994B118"/>
    <w:lvl w:ilvl="0" w:tplc="6FD020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7697DF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407B034E"/>
    <w:multiLevelType w:val="hybridMultilevel"/>
    <w:tmpl w:val="FF4ED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3E3205C"/>
    <w:multiLevelType w:val="hybridMultilevel"/>
    <w:tmpl w:val="E140FDAC"/>
    <w:lvl w:ilvl="0" w:tplc="2DEADC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C1048F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4E042642"/>
    <w:multiLevelType w:val="hybridMultilevel"/>
    <w:tmpl w:val="B9AC7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5F51CF"/>
    <w:multiLevelType w:val="hybridMultilevel"/>
    <w:tmpl w:val="4DC86114"/>
    <w:lvl w:ilvl="0" w:tplc="62828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EC359AA"/>
    <w:multiLevelType w:val="hybridMultilevel"/>
    <w:tmpl w:val="5A04B5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9167A52"/>
    <w:multiLevelType w:val="hybridMultilevel"/>
    <w:tmpl w:val="81980BCA"/>
    <w:lvl w:ilvl="0" w:tplc="E7F2BC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F256B4F"/>
    <w:multiLevelType w:val="hybridMultilevel"/>
    <w:tmpl w:val="0A16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1C5EA5"/>
    <w:multiLevelType w:val="hybridMultilevel"/>
    <w:tmpl w:val="FD7E7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9B4F92"/>
    <w:multiLevelType w:val="hybridMultilevel"/>
    <w:tmpl w:val="C9F65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105541"/>
    <w:multiLevelType w:val="hybridMultilevel"/>
    <w:tmpl w:val="85440200"/>
    <w:lvl w:ilvl="0" w:tplc="7AA45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7014152"/>
    <w:multiLevelType w:val="hybridMultilevel"/>
    <w:tmpl w:val="1FCEADDC"/>
    <w:lvl w:ilvl="0" w:tplc="AD04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741446B"/>
    <w:multiLevelType w:val="multilevel"/>
    <w:tmpl w:val="09D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D5003B"/>
    <w:multiLevelType w:val="hybridMultilevel"/>
    <w:tmpl w:val="4BC42E7A"/>
    <w:lvl w:ilvl="0" w:tplc="CDF4A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CBC1B0D"/>
    <w:multiLevelType w:val="hybridMultilevel"/>
    <w:tmpl w:val="7160E374"/>
    <w:lvl w:ilvl="0" w:tplc="652CE7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FDB571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9"/>
  </w:num>
  <w:num w:numId="2">
    <w:abstractNumId w:val="24"/>
  </w:num>
  <w:num w:numId="3">
    <w:abstractNumId w:val="20"/>
  </w:num>
  <w:num w:numId="4">
    <w:abstractNumId w:val="17"/>
  </w:num>
  <w:num w:numId="5">
    <w:abstractNumId w:val="10"/>
  </w:num>
  <w:num w:numId="6">
    <w:abstractNumId w:val="27"/>
  </w:num>
  <w:num w:numId="7">
    <w:abstractNumId w:val="11"/>
  </w:num>
  <w:num w:numId="8">
    <w:abstractNumId w:val="32"/>
  </w:num>
  <w:num w:numId="9">
    <w:abstractNumId w:val="28"/>
  </w:num>
  <w:num w:numId="10">
    <w:abstractNumId w:val="9"/>
  </w:num>
  <w:num w:numId="11">
    <w:abstractNumId w:val="22"/>
  </w:num>
  <w:num w:numId="12">
    <w:abstractNumId w:val="6"/>
  </w:num>
  <w:num w:numId="13">
    <w:abstractNumId w:val="12"/>
  </w:num>
  <w:num w:numId="14">
    <w:abstractNumId w:val="0"/>
  </w:num>
  <w:num w:numId="15">
    <w:abstractNumId w:val="7"/>
  </w:num>
  <w:num w:numId="16">
    <w:abstractNumId w:val="8"/>
  </w:num>
  <w:num w:numId="17">
    <w:abstractNumId w:val="16"/>
  </w:num>
  <w:num w:numId="18">
    <w:abstractNumId w:val="4"/>
  </w:num>
  <w:num w:numId="19">
    <w:abstractNumId w:val="19"/>
  </w:num>
  <w:num w:numId="20">
    <w:abstractNumId w:val="14"/>
  </w:num>
  <w:num w:numId="21">
    <w:abstractNumId w:val="2"/>
  </w:num>
  <w:num w:numId="22">
    <w:abstractNumId w:val="18"/>
  </w:num>
  <w:num w:numId="23">
    <w:abstractNumId w:val="5"/>
  </w:num>
  <w:num w:numId="24">
    <w:abstractNumId w:val="15"/>
  </w:num>
  <w:num w:numId="25">
    <w:abstractNumId w:val="31"/>
  </w:num>
  <w:num w:numId="26">
    <w:abstractNumId w:val="21"/>
  </w:num>
  <w:num w:numId="27">
    <w:abstractNumId w:val="3"/>
  </w:num>
  <w:num w:numId="28">
    <w:abstractNumId w:val="30"/>
  </w:num>
  <w:num w:numId="29">
    <w:abstractNumId w:val="23"/>
  </w:num>
  <w:num w:numId="30">
    <w:abstractNumId w:val="13"/>
  </w:num>
  <w:num w:numId="31">
    <w:abstractNumId w:val="26"/>
  </w:num>
  <w:num w:numId="32">
    <w:abstractNumId w:val="25"/>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7C9"/>
    <w:rsid w:val="000018A8"/>
    <w:rsid w:val="0001012D"/>
    <w:rsid w:val="000510AB"/>
    <w:rsid w:val="000E1E9B"/>
    <w:rsid w:val="000F035A"/>
    <w:rsid w:val="000F3809"/>
    <w:rsid w:val="000F708A"/>
    <w:rsid w:val="0013658B"/>
    <w:rsid w:val="001704DB"/>
    <w:rsid w:val="001871BF"/>
    <w:rsid w:val="001A3549"/>
    <w:rsid w:val="001A4ECF"/>
    <w:rsid w:val="001E1C03"/>
    <w:rsid w:val="0023017F"/>
    <w:rsid w:val="00297A5B"/>
    <w:rsid w:val="002A7DD9"/>
    <w:rsid w:val="002C2455"/>
    <w:rsid w:val="002C431F"/>
    <w:rsid w:val="002F17AB"/>
    <w:rsid w:val="0032250E"/>
    <w:rsid w:val="00350EF5"/>
    <w:rsid w:val="00352F62"/>
    <w:rsid w:val="003667C9"/>
    <w:rsid w:val="0039793E"/>
    <w:rsid w:val="003C47CC"/>
    <w:rsid w:val="003C5A91"/>
    <w:rsid w:val="00406D0C"/>
    <w:rsid w:val="00407F98"/>
    <w:rsid w:val="004423DC"/>
    <w:rsid w:val="00471F8B"/>
    <w:rsid w:val="004A63BE"/>
    <w:rsid w:val="004C19B1"/>
    <w:rsid w:val="004C6B3E"/>
    <w:rsid w:val="004D4A91"/>
    <w:rsid w:val="004D580C"/>
    <w:rsid w:val="004E60DF"/>
    <w:rsid w:val="00520BEF"/>
    <w:rsid w:val="00526F13"/>
    <w:rsid w:val="005311E9"/>
    <w:rsid w:val="0054238A"/>
    <w:rsid w:val="0054555A"/>
    <w:rsid w:val="0055405E"/>
    <w:rsid w:val="005A1654"/>
    <w:rsid w:val="005B131E"/>
    <w:rsid w:val="005C4B54"/>
    <w:rsid w:val="005C6F71"/>
    <w:rsid w:val="005D3FA8"/>
    <w:rsid w:val="005E5196"/>
    <w:rsid w:val="00604E1F"/>
    <w:rsid w:val="00615D62"/>
    <w:rsid w:val="00624396"/>
    <w:rsid w:val="00660E53"/>
    <w:rsid w:val="006713A3"/>
    <w:rsid w:val="00684600"/>
    <w:rsid w:val="006A0428"/>
    <w:rsid w:val="006D177A"/>
    <w:rsid w:val="006F18F2"/>
    <w:rsid w:val="006F2C54"/>
    <w:rsid w:val="00715A83"/>
    <w:rsid w:val="007303BC"/>
    <w:rsid w:val="007466BB"/>
    <w:rsid w:val="00752DDD"/>
    <w:rsid w:val="00757325"/>
    <w:rsid w:val="00785D57"/>
    <w:rsid w:val="007C0177"/>
    <w:rsid w:val="007D2EAB"/>
    <w:rsid w:val="0080460D"/>
    <w:rsid w:val="008051B0"/>
    <w:rsid w:val="008401A3"/>
    <w:rsid w:val="008441EB"/>
    <w:rsid w:val="008448DA"/>
    <w:rsid w:val="00887F99"/>
    <w:rsid w:val="00891D5B"/>
    <w:rsid w:val="008A68F0"/>
    <w:rsid w:val="008B3B79"/>
    <w:rsid w:val="008D2D3A"/>
    <w:rsid w:val="008D2F2A"/>
    <w:rsid w:val="008D6F8C"/>
    <w:rsid w:val="00902AF7"/>
    <w:rsid w:val="00907F82"/>
    <w:rsid w:val="00923109"/>
    <w:rsid w:val="00997429"/>
    <w:rsid w:val="009B3D5C"/>
    <w:rsid w:val="009F1218"/>
    <w:rsid w:val="00A00DA6"/>
    <w:rsid w:val="00A335B4"/>
    <w:rsid w:val="00A703FC"/>
    <w:rsid w:val="00A81393"/>
    <w:rsid w:val="00A82346"/>
    <w:rsid w:val="00AC6F66"/>
    <w:rsid w:val="00AD0E13"/>
    <w:rsid w:val="00AE0861"/>
    <w:rsid w:val="00B057A8"/>
    <w:rsid w:val="00B1067F"/>
    <w:rsid w:val="00B85DD8"/>
    <w:rsid w:val="00BA4A95"/>
    <w:rsid w:val="00BA4B84"/>
    <w:rsid w:val="00C007B0"/>
    <w:rsid w:val="00C16A9E"/>
    <w:rsid w:val="00C45D1C"/>
    <w:rsid w:val="00C50BA2"/>
    <w:rsid w:val="00C674BF"/>
    <w:rsid w:val="00C71A76"/>
    <w:rsid w:val="00C914DF"/>
    <w:rsid w:val="00C93E9B"/>
    <w:rsid w:val="00CB2B13"/>
    <w:rsid w:val="00CD1B89"/>
    <w:rsid w:val="00D12A08"/>
    <w:rsid w:val="00D42171"/>
    <w:rsid w:val="00D453E5"/>
    <w:rsid w:val="00D66B9C"/>
    <w:rsid w:val="00D909EC"/>
    <w:rsid w:val="00DE3638"/>
    <w:rsid w:val="00DE3C14"/>
    <w:rsid w:val="00E02BDC"/>
    <w:rsid w:val="00E547AC"/>
    <w:rsid w:val="00E579D0"/>
    <w:rsid w:val="00EA06A6"/>
    <w:rsid w:val="00EA420E"/>
    <w:rsid w:val="00EF08B8"/>
    <w:rsid w:val="00EF1713"/>
    <w:rsid w:val="00F12EC9"/>
    <w:rsid w:val="00F3697C"/>
    <w:rsid w:val="00F454F8"/>
    <w:rsid w:val="00F5226D"/>
    <w:rsid w:val="00F607D7"/>
    <w:rsid w:val="00FA632C"/>
    <w:rsid w:val="00FA7AC4"/>
    <w:rsid w:val="00FB144B"/>
    <w:rsid w:val="00FC7347"/>
    <w:rsid w:val="00FE2992"/>
    <w:rsid w:val="00FF374A"/>
    <w:rsid w:val="00FF7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1814AD"/>
  <w15:docId w15:val="{44A56E5F-3D84-4959-AA97-7F9AFB12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EF5"/>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paragraph" w:styleId="BodyTextIndent">
    <w:name w:val="Body Text Indent"/>
    <w:basedOn w:val="Normal"/>
    <w:link w:val="BodyTextIndentChar"/>
    <w:semiHidden/>
    <w:rsid w:val="00887F99"/>
    <w:pPr>
      <w:ind w:left="720"/>
    </w:pPr>
    <w:rPr>
      <w:sz w:val="24"/>
      <w:szCs w:val="24"/>
    </w:rPr>
  </w:style>
  <w:style w:type="character" w:customStyle="1" w:styleId="BodyTextIndentChar">
    <w:name w:val="Body Text Indent Char"/>
    <w:basedOn w:val="DefaultParagraphFont"/>
    <w:link w:val="BodyTextIndent"/>
    <w:semiHidden/>
    <w:rsid w:val="00887F99"/>
    <w:rPr>
      <w:sz w:val="24"/>
      <w:szCs w:val="24"/>
    </w:rPr>
  </w:style>
  <w:style w:type="paragraph" w:styleId="ListParagraph">
    <w:name w:val="List Paragraph"/>
    <w:basedOn w:val="Normal"/>
    <w:uiPriority w:val="34"/>
    <w:qFormat/>
    <w:rsid w:val="00887F99"/>
    <w:pPr>
      <w:ind w:left="720"/>
      <w:contextualSpacing/>
    </w:pPr>
  </w:style>
  <w:style w:type="character" w:customStyle="1" w:styleId="TitleChar">
    <w:name w:val="Title Char"/>
    <w:basedOn w:val="DefaultParagraphFont"/>
    <w:link w:val="Title"/>
    <w:rsid w:val="00350EF5"/>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6999D7F4FDECC469FD67F7C94F0486A"/>
        <w:category>
          <w:name w:val="General"/>
          <w:gallery w:val="placeholder"/>
        </w:category>
        <w:types>
          <w:type w:val="bbPlcHdr"/>
        </w:types>
        <w:behaviors>
          <w:behavior w:val="content"/>
        </w:behaviors>
        <w:guid w:val="{7CD6A2CD-2A7C-1948-B6AC-D49B937E6501}"/>
      </w:docPartPr>
      <w:docPartBody>
        <w:p w:rsidR="0094378C" w:rsidRDefault="0094378C">
          <w:pPr>
            <w:pStyle w:val="86999D7F4FDECC469FD67F7C94F0486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78C"/>
    <w:rsid w:val="00943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999D7F4FDECC469FD67F7C94F0486A">
    <w:name w:val="86999D7F4FDECC469FD67F7C94F048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24C05-7EBB-4499-BCEF-D7A590D0E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6658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Kim Schulze</dc:creator>
  <cp:lastModifiedBy>Kent Kindschy</cp:lastModifiedBy>
  <cp:revision>3</cp:revision>
  <cp:lastPrinted>2015-10-20T15:45:00Z</cp:lastPrinted>
  <dcterms:created xsi:type="dcterms:W3CDTF">2016-11-30T18:56:00Z</dcterms:created>
  <dcterms:modified xsi:type="dcterms:W3CDTF">2016-11-30T18:56:00Z</dcterms:modified>
</cp:coreProperties>
</file>